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4F6" w:rsidRPr="007A4AE4" w:rsidRDefault="006824F6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6824F6" w:rsidRPr="00FA7101" w:rsidRDefault="006824F6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6824F6" w:rsidRPr="006C2263" w:rsidRDefault="006824F6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417"/>
        <w:gridCol w:w="1560"/>
      </w:tblGrid>
      <w:tr w:rsidR="006824F6" w:rsidRPr="007323A5" w:rsidTr="00C46EFC">
        <w:trPr>
          <w:trHeight w:val="383"/>
          <w:tblCellSpacing w:w="20" w:type="dxa"/>
        </w:trPr>
        <w:tc>
          <w:tcPr>
            <w:tcW w:w="7028" w:type="dxa"/>
            <w:vAlign w:val="center"/>
          </w:tcPr>
          <w:p w:rsidR="006824F6" w:rsidRPr="007323A5" w:rsidRDefault="006824F6" w:rsidP="00BF454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  <w:r w:rsidRPr="00C46EF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efe de Sección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Prensa y Redacción</w:t>
            </w:r>
          </w:p>
        </w:tc>
        <w:tc>
          <w:tcPr>
            <w:tcW w:w="1377" w:type="dxa"/>
            <w:vAlign w:val="center"/>
          </w:tcPr>
          <w:p w:rsidR="006824F6" w:rsidRPr="007323A5" w:rsidRDefault="006824F6" w:rsidP="00DA49E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23</w:t>
            </w:r>
          </w:p>
        </w:tc>
        <w:tc>
          <w:tcPr>
            <w:tcW w:w="1500" w:type="dxa"/>
            <w:vAlign w:val="center"/>
          </w:tcPr>
          <w:p w:rsidR="006824F6" w:rsidRPr="007323A5" w:rsidRDefault="006824F6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6824F6" w:rsidRPr="007323A5" w:rsidTr="001C6819">
        <w:trPr>
          <w:trHeight w:val="350"/>
          <w:tblCellSpacing w:w="20" w:type="dxa"/>
        </w:trPr>
        <w:tc>
          <w:tcPr>
            <w:tcW w:w="9985" w:type="dxa"/>
            <w:gridSpan w:val="3"/>
            <w:vAlign w:val="center"/>
          </w:tcPr>
          <w:p w:rsidR="006824F6" w:rsidRPr="007323A5" w:rsidRDefault="006824F6" w:rsidP="009D136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6095E" w:rsidRP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de </w:t>
            </w:r>
            <w:r w:rsidR="004609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Comunicaciones y Atención al Usuario</w:t>
            </w:r>
            <w:bookmarkStart w:id="0" w:name="_GoBack"/>
            <w:bookmarkEnd w:id="0"/>
          </w:p>
        </w:tc>
      </w:tr>
      <w:tr w:rsidR="006824F6" w:rsidRPr="007323A5" w:rsidTr="001C6819">
        <w:trPr>
          <w:trHeight w:val="344"/>
          <w:tblCellSpacing w:w="20" w:type="dxa"/>
        </w:trPr>
        <w:tc>
          <w:tcPr>
            <w:tcW w:w="9985" w:type="dxa"/>
            <w:gridSpan w:val="3"/>
            <w:vAlign w:val="center"/>
          </w:tcPr>
          <w:p w:rsidR="006824F6" w:rsidRPr="007323A5" w:rsidRDefault="006824F6" w:rsidP="00F704D0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Departamento de Comunicaciones </w:t>
            </w:r>
          </w:p>
        </w:tc>
      </w:tr>
    </w:tbl>
    <w:p w:rsidR="006824F6" w:rsidRPr="00830665" w:rsidRDefault="006824F6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8"/>
        </w:rPr>
      </w:pPr>
    </w:p>
    <w:p w:rsidR="006824F6" w:rsidRPr="007A4AE4" w:rsidRDefault="006824F6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6"/>
        </w:rPr>
      </w:pPr>
    </w:p>
    <w:p w:rsidR="006824F6" w:rsidRPr="00FA7101" w:rsidRDefault="006824F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6824F6" w:rsidRPr="007A4AE4" w:rsidRDefault="006824F6" w:rsidP="00A3125A">
      <w:pPr>
        <w:pStyle w:val="Prrafodelista"/>
        <w:ind w:left="360"/>
        <w:jc w:val="both"/>
        <w:rPr>
          <w:rFonts w:ascii="Century Gothic" w:hAnsi="Century Gothic"/>
          <w:sz w:val="14"/>
        </w:rPr>
      </w:pPr>
    </w:p>
    <w:p w:rsidR="006824F6" w:rsidRDefault="006824F6" w:rsidP="003C17E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/>
          <w:i w:val="0"/>
          <w:sz w:val="20"/>
          <w:lang w:val="es-ES"/>
        </w:rPr>
        <w:t xml:space="preserve">Planificar, organizar y controlar las actividades </w:t>
      </w:r>
      <w:r w:rsidR="004A7C3D">
        <w:rPr>
          <w:rFonts w:ascii="Bookman Old Style" w:hAnsi="Bookman Old Style"/>
          <w:i w:val="0"/>
          <w:sz w:val="20"/>
          <w:lang w:val="es-ES"/>
        </w:rPr>
        <w:t xml:space="preserve">relacionadas con prensa y redacción de la información institucional, </w:t>
      </w:r>
      <w:r w:rsidR="00CF3CE1">
        <w:rPr>
          <w:rFonts w:ascii="Bookman Old Style" w:hAnsi="Bookman Old Style"/>
          <w:i w:val="0"/>
          <w:sz w:val="20"/>
          <w:lang w:val="es-ES"/>
        </w:rPr>
        <w:t xml:space="preserve">a través de </w:t>
      </w:r>
      <w:r w:rsidR="00CF3CE1">
        <w:rPr>
          <w:rFonts w:ascii="Bookman Old Style" w:hAnsi="Bookman Old Style" w:cs="Arial"/>
          <w:i w:val="0"/>
          <w:iCs/>
          <w:sz w:val="20"/>
        </w:rPr>
        <w:t>la coordinación</w:t>
      </w:r>
      <w:r w:rsidR="00CD6581">
        <w:rPr>
          <w:rFonts w:ascii="Bookman Old Style" w:hAnsi="Bookman Old Style" w:cs="Arial"/>
          <w:i w:val="0"/>
          <w:iCs/>
          <w:sz w:val="20"/>
        </w:rPr>
        <w:t>,</w:t>
      </w:r>
      <w:r w:rsidR="00CF3CE1">
        <w:rPr>
          <w:rFonts w:ascii="Bookman Old Style" w:hAnsi="Bookman Old Style" w:cs="Arial"/>
          <w:i w:val="0"/>
          <w:iCs/>
          <w:sz w:val="20"/>
        </w:rPr>
        <w:t xml:space="preserve"> diseño de comunicados, logística y cobertura de eventos, verificación de protocolos, atención y monitoreo de medios u otros;</w:t>
      </w:r>
      <w:r w:rsidR="00CF3CE1">
        <w:rPr>
          <w:rFonts w:ascii="Bookman Old Style" w:hAnsi="Bookman Old Style"/>
          <w:i w:val="0"/>
          <w:sz w:val="20"/>
          <w:lang w:val="es-ES"/>
        </w:rPr>
        <w:t xml:space="preserve"> </w:t>
      </w:r>
      <w:r>
        <w:rPr>
          <w:rFonts w:ascii="Bookman Old Style" w:hAnsi="Bookman Old Style"/>
          <w:i w:val="0"/>
          <w:sz w:val="20"/>
          <w:lang w:val="es-ES"/>
        </w:rPr>
        <w:t xml:space="preserve">a fin de </w:t>
      </w:r>
      <w:r w:rsidR="004A7C3D">
        <w:rPr>
          <w:rFonts w:ascii="Bookman Old Style" w:hAnsi="Bookman Old Style"/>
          <w:i w:val="0"/>
          <w:sz w:val="20"/>
          <w:lang w:val="es-ES"/>
        </w:rPr>
        <w:t>facilitar</w:t>
      </w:r>
      <w:r>
        <w:rPr>
          <w:rFonts w:ascii="Bookman Old Style" w:hAnsi="Bookman Old Style"/>
          <w:i w:val="0"/>
          <w:sz w:val="20"/>
          <w:lang w:val="es-ES"/>
        </w:rPr>
        <w:t xml:space="preserve"> </w:t>
      </w:r>
      <w:r w:rsidRPr="009D5949">
        <w:rPr>
          <w:rFonts w:ascii="Bookman Old Style" w:hAnsi="Bookman Old Style" w:cs="Arial"/>
          <w:i w:val="0"/>
          <w:iCs/>
          <w:sz w:val="20"/>
        </w:rPr>
        <w:t xml:space="preserve">la difusión oportuna de la imagen </w:t>
      </w:r>
      <w:r w:rsidR="004A7C3D">
        <w:rPr>
          <w:rFonts w:ascii="Bookman Old Style" w:hAnsi="Bookman Old Style" w:cs="Arial"/>
          <w:i w:val="0"/>
          <w:iCs/>
          <w:sz w:val="20"/>
        </w:rPr>
        <w:t>organizacional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6824F6" w:rsidRPr="004A7C3D" w:rsidRDefault="006824F6" w:rsidP="00684BF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6824F6" w:rsidRDefault="006824F6" w:rsidP="002E5C2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6824F6" w:rsidRPr="00CF3CE1" w:rsidRDefault="006824F6" w:rsidP="008A5FF8">
      <w:pPr>
        <w:tabs>
          <w:tab w:val="num" w:pos="360"/>
        </w:tabs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B778F7" w:rsidRDefault="006824F6" w:rsidP="00275297">
      <w:pPr>
        <w:numPr>
          <w:ilvl w:val="0"/>
          <w:numId w:val="4"/>
        </w:numPr>
        <w:tabs>
          <w:tab w:val="clear" w:pos="303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i w:val="0"/>
          <w:iCs/>
          <w:sz w:val="20"/>
        </w:rPr>
        <w:t xml:space="preserve">Revisar </w:t>
      </w:r>
      <w:r w:rsidR="004A7C3D" w:rsidRPr="00CF3CE1">
        <w:rPr>
          <w:rFonts w:ascii="Bookman Old Style" w:hAnsi="Bookman Old Style" w:cs="Arial"/>
          <w:i w:val="0"/>
          <w:iCs/>
          <w:sz w:val="20"/>
        </w:rPr>
        <w:t xml:space="preserve">y avalar </w:t>
      </w:r>
      <w:r w:rsidR="00B778F7">
        <w:rPr>
          <w:rFonts w:ascii="Bookman Old Style" w:hAnsi="Bookman Old Style" w:cs="Arial"/>
          <w:i w:val="0"/>
          <w:iCs/>
          <w:sz w:val="20"/>
        </w:rPr>
        <w:t xml:space="preserve">la </w:t>
      </w:r>
      <w:r w:rsidRPr="00CF3CE1">
        <w:rPr>
          <w:rFonts w:ascii="Bookman Old Style" w:hAnsi="Bookman Old Style" w:cs="Arial"/>
          <w:i w:val="0"/>
          <w:iCs/>
          <w:sz w:val="20"/>
        </w:rPr>
        <w:t xml:space="preserve">redacción de </w:t>
      </w:r>
      <w:r w:rsidR="00B778F7" w:rsidRPr="00CF3CE1">
        <w:rPr>
          <w:rFonts w:ascii="Bookman Old Style" w:hAnsi="Bookman Old Style" w:cs="Arial"/>
          <w:i w:val="0"/>
          <w:iCs/>
          <w:sz w:val="20"/>
        </w:rPr>
        <w:t xml:space="preserve">contenido, exactitud y diagramación </w:t>
      </w:r>
      <w:r w:rsidR="00B778F7">
        <w:rPr>
          <w:rFonts w:ascii="Bookman Old Style" w:hAnsi="Bookman Old Style" w:cs="Arial"/>
          <w:i w:val="0"/>
          <w:iCs/>
          <w:sz w:val="20"/>
        </w:rPr>
        <w:t xml:space="preserve">de </w:t>
      </w:r>
      <w:r w:rsidRPr="00CF3CE1">
        <w:rPr>
          <w:rFonts w:ascii="Bookman Old Style" w:hAnsi="Bookman Old Style" w:cs="Arial"/>
          <w:i w:val="0"/>
          <w:iCs/>
          <w:sz w:val="20"/>
        </w:rPr>
        <w:t>comunicados</w:t>
      </w:r>
      <w:r w:rsidR="00B778F7">
        <w:rPr>
          <w:rFonts w:ascii="Bookman Old Style" w:hAnsi="Bookman Old Style" w:cs="Arial"/>
          <w:i w:val="0"/>
          <w:iCs/>
          <w:sz w:val="20"/>
        </w:rPr>
        <w:t>,</w:t>
      </w:r>
      <w:r w:rsidRPr="00CF3CE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778F7" w:rsidRPr="00CF3CE1">
        <w:rPr>
          <w:rFonts w:ascii="Bookman Old Style" w:hAnsi="Bookman Old Style" w:cs="Arial"/>
          <w:i w:val="0"/>
          <w:iCs/>
          <w:sz w:val="20"/>
        </w:rPr>
        <w:t>material informativo que se distribuirá en las diferentes dependencias del ISSS y medios de comunicación</w:t>
      </w:r>
      <w:r w:rsidR="00B778F7">
        <w:rPr>
          <w:rFonts w:ascii="Bookman Old Style" w:hAnsi="Bookman Old Style" w:cs="Arial"/>
          <w:i w:val="0"/>
          <w:iCs/>
          <w:sz w:val="20"/>
        </w:rPr>
        <w:t>,</w:t>
      </w:r>
      <w:r w:rsidR="00B778F7" w:rsidRPr="00CF3CE1">
        <w:rPr>
          <w:rFonts w:ascii="Bookman Old Style" w:hAnsi="Bookman Old Style" w:cs="Arial"/>
          <w:i w:val="0"/>
          <w:iCs/>
          <w:sz w:val="20"/>
        </w:rPr>
        <w:t xml:space="preserve"> a fin de </w:t>
      </w:r>
      <w:r w:rsidR="00B778F7">
        <w:rPr>
          <w:rFonts w:ascii="Bookman Old Style" w:hAnsi="Bookman Old Style" w:cs="Arial"/>
          <w:i w:val="0"/>
          <w:iCs/>
          <w:sz w:val="20"/>
        </w:rPr>
        <w:t xml:space="preserve">verificar la </w:t>
      </w:r>
      <w:r w:rsidR="00B778F7" w:rsidRPr="00CF3CE1">
        <w:rPr>
          <w:rFonts w:ascii="Bookman Old Style" w:hAnsi="Bookman Old Style" w:cs="Arial"/>
          <w:i w:val="0"/>
          <w:iCs/>
          <w:sz w:val="20"/>
        </w:rPr>
        <w:t>veracidad y objetividad del mismo</w:t>
      </w:r>
    </w:p>
    <w:p w:rsidR="00B778F7" w:rsidRDefault="00B778F7" w:rsidP="00B778F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B778F7" w:rsidRPr="00CF3CE1" w:rsidRDefault="0037238F" w:rsidP="00B778F7">
      <w:pPr>
        <w:numPr>
          <w:ilvl w:val="0"/>
          <w:numId w:val="4"/>
        </w:numPr>
        <w:tabs>
          <w:tab w:val="clear" w:pos="303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</w:t>
      </w:r>
      <w:r w:rsidR="00B778F7">
        <w:rPr>
          <w:rFonts w:ascii="Bookman Old Style" w:hAnsi="Bookman Old Style" w:cs="Arial"/>
          <w:i w:val="0"/>
          <w:iCs/>
          <w:sz w:val="20"/>
        </w:rPr>
        <w:t>upervisar</w:t>
      </w:r>
      <w:r>
        <w:rPr>
          <w:rFonts w:ascii="Bookman Old Style" w:hAnsi="Bookman Old Style" w:cs="Arial"/>
          <w:i w:val="0"/>
          <w:iCs/>
          <w:sz w:val="20"/>
        </w:rPr>
        <w:t xml:space="preserve"> y/o apoyar en </w:t>
      </w:r>
      <w:r w:rsidR="00B778F7">
        <w:rPr>
          <w:rFonts w:ascii="Bookman Old Style" w:hAnsi="Bookman Old Style" w:cs="Arial"/>
          <w:i w:val="0"/>
          <w:iCs/>
          <w:sz w:val="20"/>
        </w:rPr>
        <w:t xml:space="preserve">la </w:t>
      </w:r>
      <w:r w:rsidR="006824F6" w:rsidRPr="00CF3CE1">
        <w:rPr>
          <w:rFonts w:ascii="Bookman Old Style" w:hAnsi="Bookman Old Style" w:cs="Arial"/>
          <w:i w:val="0"/>
          <w:iCs/>
          <w:sz w:val="20"/>
        </w:rPr>
        <w:t xml:space="preserve">atención a los medios de comunicación; </w:t>
      </w:r>
      <w:r w:rsidR="00B778F7">
        <w:rPr>
          <w:rFonts w:ascii="Bookman Old Style" w:hAnsi="Bookman Old Style" w:cs="Arial"/>
          <w:i w:val="0"/>
          <w:iCs/>
          <w:sz w:val="20"/>
        </w:rPr>
        <w:t>manteniendo</w:t>
      </w:r>
      <w:r w:rsidR="00B778F7" w:rsidRPr="00CF3CE1">
        <w:rPr>
          <w:rFonts w:ascii="Bookman Old Style" w:hAnsi="Bookman Old Style" w:cs="Arial"/>
          <w:i w:val="0"/>
          <w:iCs/>
          <w:sz w:val="20"/>
        </w:rPr>
        <w:t xml:space="preserve"> contacto permanente con los </w:t>
      </w:r>
      <w:r w:rsidR="00B778F7">
        <w:rPr>
          <w:rFonts w:ascii="Bookman Old Style" w:hAnsi="Bookman Old Style" w:cs="Arial"/>
          <w:i w:val="0"/>
          <w:iCs/>
          <w:sz w:val="20"/>
        </w:rPr>
        <w:t>mismos</w:t>
      </w:r>
      <w:r w:rsidR="00B778F7" w:rsidRPr="00CF3CE1">
        <w:rPr>
          <w:rFonts w:ascii="Bookman Old Style" w:hAnsi="Bookman Old Style" w:cs="Arial"/>
          <w:i w:val="0"/>
          <w:iCs/>
          <w:sz w:val="20"/>
        </w:rPr>
        <w:t>, para cuidar que la información se maneje de acuerdo a las necesidades de la Institución.</w:t>
      </w:r>
    </w:p>
    <w:p w:rsidR="00B778F7" w:rsidRDefault="00B778F7" w:rsidP="00B778F7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37238F" w:rsidRDefault="0037238F" w:rsidP="0037238F">
      <w:pPr>
        <w:numPr>
          <w:ilvl w:val="0"/>
          <w:numId w:val="4"/>
        </w:numPr>
        <w:tabs>
          <w:tab w:val="clear" w:pos="303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</w:t>
      </w:r>
      <w:r w:rsidRPr="00CF3CE1">
        <w:rPr>
          <w:rFonts w:ascii="Bookman Old Style" w:hAnsi="Bookman Old Style" w:cs="Arial"/>
          <w:i w:val="0"/>
          <w:iCs/>
          <w:sz w:val="20"/>
        </w:rPr>
        <w:t xml:space="preserve">estionar la aprobación </w:t>
      </w:r>
      <w:r>
        <w:rPr>
          <w:rFonts w:ascii="Bookman Old Style" w:hAnsi="Bookman Old Style" w:cs="Arial"/>
          <w:i w:val="0"/>
          <w:iCs/>
          <w:sz w:val="20"/>
        </w:rPr>
        <w:t>d</w:t>
      </w:r>
      <w:r w:rsidRPr="00CF3CE1">
        <w:rPr>
          <w:rFonts w:ascii="Bookman Old Style" w:hAnsi="Bookman Old Style" w:cs="Arial"/>
          <w:i w:val="0"/>
          <w:iCs/>
          <w:sz w:val="20"/>
        </w:rPr>
        <w:t xml:space="preserve">el material educativo interno </w:t>
      </w:r>
      <w:r>
        <w:rPr>
          <w:rFonts w:ascii="Bookman Old Style" w:hAnsi="Bookman Old Style" w:cs="Arial"/>
          <w:i w:val="0"/>
          <w:iCs/>
          <w:sz w:val="20"/>
        </w:rPr>
        <w:t>a</w:t>
      </w:r>
      <w:r w:rsidRPr="00CF3CE1">
        <w:rPr>
          <w:rFonts w:ascii="Bookman Old Style" w:hAnsi="Bookman Old Style" w:cs="Arial"/>
          <w:i w:val="0"/>
          <w:iCs/>
          <w:sz w:val="20"/>
        </w:rPr>
        <w:t xml:space="preserve"> promocionar, el desarrollo de eventos sociales, revista institucional, entre otros; a fin de apoyar en la divulgación de las actividades de la Unidad. </w:t>
      </w:r>
    </w:p>
    <w:p w:rsidR="0037238F" w:rsidRDefault="0037238F" w:rsidP="0037238F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824F6" w:rsidRPr="00CF3CE1" w:rsidRDefault="00B778F7" w:rsidP="00275297">
      <w:pPr>
        <w:numPr>
          <w:ilvl w:val="0"/>
          <w:numId w:val="4"/>
        </w:numPr>
        <w:tabs>
          <w:tab w:val="clear" w:pos="303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Coordinar la </w:t>
      </w:r>
      <w:r w:rsidR="006824F6" w:rsidRPr="00CF3CE1">
        <w:rPr>
          <w:rFonts w:ascii="Bookman Old Style" w:hAnsi="Bookman Old Style" w:cs="Arial"/>
          <w:i w:val="0"/>
          <w:iCs/>
          <w:sz w:val="20"/>
        </w:rPr>
        <w:t>gesti</w:t>
      </w:r>
      <w:r w:rsidR="00CD6581">
        <w:rPr>
          <w:rFonts w:ascii="Bookman Old Style" w:hAnsi="Bookman Old Style" w:cs="Arial"/>
          <w:i w:val="0"/>
          <w:iCs/>
          <w:sz w:val="20"/>
        </w:rPr>
        <w:t>ó</w:t>
      </w:r>
      <w:r w:rsidR="006824F6" w:rsidRPr="00CF3CE1">
        <w:rPr>
          <w:rFonts w:ascii="Bookman Old Style" w:hAnsi="Bookman Old Style" w:cs="Arial"/>
          <w:i w:val="0"/>
          <w:iCs/>
          <w:sz w:val="20"/>
        </w:rPr>
        <w:t>n</w:t>
      </w:r>
      <w:r w:rsidR="00CD6581">
        <w:rPr>
          <w:rFonts w:ascii="Bookman Old Style" w:hAnsi="Bookman Old Style" w:cs="Arial"/>
          <w:i w:val="0"/>
          <w:iCs/>
          <w:sz w:val="20"/>
        </w:rPr>
        <w:t xml:space="preserve"> de</w:t>
      </w:r>
      <w:r w:rsidR="006824F6" w:rsidRPr="00CF3CE1">
        <w:rPr>
          <w:rFonts w:ascii="Bookman Old Style" w:hAnsi="Bookman Old Style" w:cs="Arial"/>
          <w:i w:val="0"/>
          <w:iCs/>
          <w:sz w:val="20"/>
        </w:rPr>
        <w:t xml:space="preserve"> espacios de noticias sobre los beneficios institucionales, archivo de publicaciones y emisiones televisivas, con la finalidad de contribuir en la difusión oportuna del quehacer institucional. </w:t>
      </w:r>
    </w:p>
    <w:p w:rsidR="006824F6" w:rsidRPr="00CF3CE1" w:rsidRDefault="006824F6" w:rsidP="003C17E0">
      <w:pPr>
        <w:tabs>
          <w:tab w:val="num" w:pos="567"/>
        </w:tabs>
        <w:suppressAutoHyphens/>
        <w:ind w:left="426" w:hanging="142"/>
        <w:jc w:val="both"/>
        <w:rPr>
          <w:rFonts w:ascii="Bookman Old Style" w:hAnsi="Bookman Old Style" w:cs="Arial"/>
          <w:i w:val="0"/>
          <w:iCs/>
          <w:sz w:val="20"/>
        </w:rPr>
      </w:pPr>
    </w:p>
    <w:p w:rsidR="00B778F7" w:rsidRDefault="00B778F7" w:rsidP="00B778F7">
      <w:pPr>
        <w:numPr>
          <w:ilvl w:val="0"/>
          <w:numId w:val="4"/>
        </w:numPr>
        <w:tabs>
          <w:tab w:val="clear" w:pos="303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Coordinar y supervisar la convocatoria y o</w:t>
      </w:r>
      <w:r w:rsidRPr="00CF3CE1">
        <w:rPr>
          <w:rFonts w:ascii="Bookman Old Style" w:hAnsi="Bookman Old Style" w:cs="Arial"/>
          <w:i w:val="0"/>
          <w:iCs/>
          <w:sz w:val="20"/>
        </w:rPr>
        <w:t>rganiza</w:t>
      </w:r>
      <w:r>
        <w:rPr>
          <w:rFonts w:ascii="Bookman Old Style" w:hAnsi="Bookman Old Style" w:cs="Arial"/>
          <w:i w:val="0"/>
          <w:iCs/>
          <w:sz w:val="20"/>
        </w:rPr>
        <w:t xml:space="preserve">ción de </w:t>
      </w:r>
      <w:r w:rsidRPr="00CF3CE1">
        <w:rPr>
          <w:rFonts w:ascii="Bookman Old Style" w:hAnsi="Bookman Old Style" w:cs="Arial"/>
          <w:i w:val="0"/>
          <w:iCs/>
          <w:sz w:val="20"/>
        </w:rPr>
        <w:t>conferencias de prensa y cobertura de los medios de comunicación, a fin de dar a conocer las diversas actividades relacionadas al quehacer institucional.</w:t>
      </w:r>
    </w:p>
    <w:p w:rsidR="00B778F7" w:rsidRDefault="00B778F7" w:rsidP="00B778F7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824F6" w:rsidRPr="00CF3CE1" w:rsidRDefault="006824F6" w:rsidP="00275297">
      <w:pPr>
        <w:numPr>
          <w:ilvl w:val="0"/>
          <w:numId w:val="4"/>
        </w:numPr>
        <w:tabs>
          <w:tab w:val="clear" w:pos="303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i w:val="0"/>
          <w:iCs/>
          <w:sz w:val="20"/>
        </w:rPr>
        <w:t>Controlar la cobertura fotográfica, de video y/o protocolo a las diferentes actividades, a fin de recopilar elementos que se utilicen, para dar a conocer el trabajo realizado por la institución.</w:t>
      </w:r>
    </w:p>
    <w:p w:rsidR="006824F6" w:rsidRPr="00CF3CE1" w:rsidRDefault="006824F6" w:rsidP="002752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824F6" w:rsidRPr="00CF3CE1" w:rsidRDefault="006824F6" w:rsidP="00275297">
      <w:pPr>
        <w:numPr>
          <w:ilvl w:val="0"/>
          <w:numId w:val="4"/>
        </w:numPr>
        <w:tabs>
          <w:tab w:val="clear" w:pos="303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i w:val="0"/>
          <w:iCs/>
          <w:sz w:val="20"/>
        </w:rPr>
        <w:t xml:space="preserve">Atender eventos de proyección social, tanto internos como externos relacionados con la institución, con la finalidad de elaborar notas de interés para el Instituto. </w:t>
      </w:r>
    </w:p>
    <w:p w:rsidR="006824F6" w:rsidRPr="00CF3CE1" w:rsidRDefault="006824F6" w:rsidP="002752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824F6" w:rsidRPr="00CF3CE1" w:rsidRDefault="006824F6" w:rsidP="00275297">
      <w:pPr>
        <w:numPr>
          <w:ilvl w:val="0"/>
          <w:numId w:val="4"/>
        </w:numPr>
        <w:tabs>
          <w:tab w:val="clear" w:pos="303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i w:val="0"/>
          <w:iCs/>
          <w:sz w:val="20"/>
        </w:rPr>
        <w:t xml:space="preserve">Dar seguimiento a los proyectos realizados por la </w:t>
      </w:r>
      <w:r w:rsidR="00CD6581">
        <w:rPr>
          <w:rFonts w:ascii="Bookman Old Style" w:hAnsi="Bookman Old Style" w:cs="Arial"/>
          <w:i w:val="0"/>
          <w:iCs/>
          <w:sz w:val="20"/>
        </w:rPr>
        <w:t>I</w:t>
      </w:r>
      <w:r w:rsidRPr="00CF3CE1">
        <w:rPr>
          <w:rFonts w:ascii="Bookman Old Style" w:hAnsi="Bookman Old Style" w:cs="Arial"/>
          <w:i w:val="0"/>
          <w:iCs/>
          <w:sz w:val="20"/>
        </w:rPr>
        <w:t>nstitución, a fin de divulgarlos de forma clara y oportuna a los usuarios.</w:t>
      </w:r>
    </w:p>
    <w:p w:rsidR="006824F6" w:rsidRPr="00CF3CE1" w:rsidRDefault="006824F6" w:rsidP="002752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4A7C3D" w:rsidRPr="00CF3CE1" w:rsidRDefault="004A7C3D" w:rsidP="004A7C3D">
      <w:pPr>
        <w:numPr>
          <w:ilvl w:val="0"/>
          <w:numId w:val="4"/>
        </w:numPr>
        <w:tabs>
          <w:tab w:val="clear" w:pos="303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i w:val="0"/>
          <w:iCs/>
          <w:sz w:val="20"/>
        </w:rPr>
        <w:t xml:space="preserve">Mantener y fortalecer los canales de comunicación entre las diferentes dependencias institucionales, a fin de </w:t>
      </w:r>
      <w:r w:rsidR="004F1555">
        <w:rPr>
          <w:rFonts w:ascii="Bookman Old Style" w:hAnsi="Bookman Old Style" w:cs="Arial"/>
          <w:i w:val="0"/>
          <w:iCs/>
          <w:sz w:val="20"/>
        </w:rPr>
        <w:t>contribuir a</w:t>
      </w:r>
      <w:r w:rsidRPr="00CF3CE1">
        <w:rPr>
          <w:rFonts w:ascii="Bookman Old Style" w:hAnsi="Bookman Old Style" w:cs="Arial"/>
          <w:i w:val="0"/>
          <w:iCs/>
          <w:sz w:val="20"/>
        </w:rPr>
        <w:t xml:space="preserve"> la fluidez de la información.</w:t>
      </w:r>
    </w:p>
    <w:p w:rsidR="004A7C3D" w:rsidRDefault="004A7C3D" w:rsidP="004A7C3D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824F6" w:rsidRPr="00781EF0" w:rsidRDefault="006824F6" w:rsidP="00275297">
      <w:pPr>
        <w:numPr>
          <w:ilvl w:val="0"/>
          <w:numId w:val="4"/>
        </w:numPr>
        <w:tabs>
          <w:tab w:val="clear" w:pos="303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81EF0">
        <w:rPr>
          <w:rFonts w:ascii="Bookman Old Style" w:hAnsi="Bookman Old Style" w:cs="Arial"/>
          <w:i w:val="0"/>
          <w:iCs/>
          <w:sz w:val="20"/>
        </w:rPr>
        <w:t>Elaborar y dar seguimiento al Plan Anual de Trabajo de la Sección, con el fin de obtener la consecución de los objetivos y metas propuestas.</w:t>
      </w:r>
    </w:p>
    <w:p w:rsidR="006824F6" w:rsidRDefault="006824F6" w:rsidP="002752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CF2836" w:rsidRPr="00781EF0" w:rsidRDefault="00CF2836" w:rsidP="002752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824F6" w:rsidRPr="00781EF0" w:rsidRDefault="006824F6" w:rsidP="00275297">
      <w:pPr>
        <w:numPr>
          <w:ilvl w:val="0"/>
          <w:numId w:val="4"/>
        </w:numPr>
        <w:tabs>
          <w:tab w:val="clear" w:pos="303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81EF0">
        <w:rPr>
          <w:rFonts w:ascii="Bookman Old Style" w:hAnsi="Bookman Old Style" w:cs="Arial"/>
          <w:i w:val="0"/>
          <w:iCs/>
          <w:sz w:val="20"/>
        </w:rPr>
        <w:t>Planificar, organizar y controlar las actividades desarrolladas por el personal bajo su cargo, estableciendo mecanismos de control que permitan verificar la adecuada ejecución de las tareas asignadas, a través de la programación, distribución y definición de las funciones, con el fin de cumplir con los objetivos del área.</w:t>
      </w:r>
    </w:p>
    <w:p w:rsidR="004A7C3D" w:rsidRPr="00781EF0" w:rsidRDefault="004A7C3D" w:rsidP="004A7C3D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824F6" w:rsidRPr="00781EF0" w:rsidRDefault="006824F6" w:rsidP="00275297">
      <w:pPr>
        <w:numPr>
          <w:ilvl w:val="0"/>
          <w:numId w:val="4"/>
        </w:numPr>
        <w:tabs>
          <w:tab w:val="clear" w:pos="303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81EF0">
        <w:rPr>
          <w:rFonts w:ascii="Bookman Old Style" w:hAnsi="Bookman Old Style" w:cs="Arial"/>
          <w:i w:val="0"/>
          <w:iCs/>
          <w:sz w:val="20"/>
        </w:rPr>
        <w:t>Gestionar el aprovisionamiento de los insumos utilizados por los recursos, para el eficiente desarrollo de sus tareas, con el propósito de cumplir con los programas de trabajo y brindar servicios oportunos y de calidad.</w:t>
      </w:r>
    </w:p>
    <w:p w:rsidR="006824F6" w:rsidRPr="00781EF0" w:rsidRDefault="006824F6" w:rsidP="002752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824F6" w:rsidRPr="00781EF0" w:rsidRDefault="006824F6" w:rsidP="00275297">
      <w:pPr>
        <w:numPr>
          <w:ilvl w:val="0"/>
          <w:numId w:val="4"/>
        </w:numPr>
        <w:tabs>
          <w:tab w:val="clear" w:pos="303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81EF0">
        <w:rPr>
          <w:rFonts w:ascii="Bookman Old Style" w:hAnsi="Bookman Old Style" w:cs="Arial"/>
          <w:i w:val="0"/>
          <w:iCs/>
          <w:sz w:val="20"/>
        </w:rPr>
        <w:t>Gestionar el apoyo de servicios de mantenimiento, informática u otros, a través de la elaboración oportuna de las órdenes de trabajo, con el fin de permitir el funcionamiento adecuado de las áreas.</w:t>
      </w:r>
    </w:p>
    <w:p w:rsidR="006824F6" w:rsidRPr="00781EF0" w:rsidRDefault="006824F6" w:rsidP="002752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824F6" w:rsidRPr="00781EF0" w:rsidRDefault="006824F6" w:rsidP="00275297">
      <w:pPr>
        <w:numPr>
          <w:ilvl w:val="0"/>
          <w:numId w:val="4"/>
        </w:numPr>
        <w:tabs>
          <w:tab w:val="clear" w:pos="303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81EF0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sus requerimientos, a fin de que sirvan de insumo para la generación de informes o reportes.</w:t>
      </w:r>
    </w:p>
    <w:p w:rsidR="006824F6" w:rsidRPr="00781EF0" w:rsidRDefault="006824F6" w:rsidP="002752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824F6" w:rsidRPr="00781EF0" w:rsidRDefault="006824F6" w:rsidP="00275297">
      <w:pPr>
        <w:numPr>
          <w:ilvl w:val="0"/>
          <w:numId w:val="4"/>
        </w:numPr>
        <w:tabs>
          <w:tab w:val="clear" w:pos="303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81EF0">
        <w:rPr>
          <w:rFonts w:ascii="Bookman Old Style" w:hAnsi="Bookman Old Style" w:cs="Arial"/>
          <w:i w:val="0"/>
          <w:iCs/>
          <w:sz w:val="20"/>
        </w:rPr>
        <w:t>Establecer reuniones con el personal para orientar, asesorar, definir y decidir sobre los criterios que se requieran para la toma de decisiones o el debido ejercicio de las funciones del área.</w:t>
      </w:r>
    </w:p>
    <w:p w:rsidR="006824F6" w:rsidRPr="00781EF0" w:rsidRDefault="006824F6" w:rsidP="002752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824F6" w:rsidRPr="00781EF0" w:rsidRDefault="006824F6" w:rsidP="00275297">
      <w:pPr>
        <w:numPr>
          <w:ilvl w:val="0"/>
          <w:numId w:val="4"/>
        </w:numPr>
        <w:tabs>
          <w:tab w:val="clear" w:pos="303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81EF0">
        <w:rPr>
          <w:rFonts w:ascii="Bookman Old Style" w:hAnsi="Bookman Old Style" w:cs="Arial"/>
          <w:i w:val="0"/>
          <w:iCs/>
          <w:sz w:val="20"/>
        </w:rPr>
        <w:t>Apoyar al área de trabajo, cuando sea necesario realizando actividades para suplir ausencias de personal o situaciones de urgencia.</w:t>
      </w:r>
    </w:p>
    <w:p w:rsidR="006824F6" w:rsidRPr="00781EF0" w:rsidRDefault="006824F6" w:rsidP="002752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824F6" w:rsidRPr="00781EF0" w:rsidRDefault="006824F6" w:rsidP="00275297">
      <w:pPr>
        <w:numPr>
          <w:ilvl w:val="0"/>
          <w:numId w:val="4"/>
        </w:numPr>
        <w:tabs>
          <w:tab w:val="clear" w:pos="303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81EF0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6824F6" w:rsidRPr="00781EF0" w:rsidRDefault="006824F6" w:rsidP="002752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824F6" w:rsidRPr="00781EF0" w:rsidRDefault="006824F6" w:rsidP="00275297">
      <w:pPr>
        <w:numPr>
          <w:ilvl w:val="0"/>
          <w:numId w:val="4"/>
        </w:numPr>
        <w:tabs>
          <w:tab w:val="clear" w:pos="303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81EF0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6824F6" w:rsidRPr="00781EF0" w:rsidRDefault="006824F6" w:rsidP="002752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824F6" w:rsidRPr="00781EF0" w:rsidRDefault="006824F6" w:rsidP="00275297">
      <w:pPr>
        <w:numPr>
          <w:ilvl w:val="0"/>
          <w:numId w:val="4"/>
        </w:numPr>
        <w:tabs>
          <w:tab w:val="clear" w:pos="303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81EF0">
        <w:rPr>
          <w:rFonts w:ascii="Bookman Old Style" w:hAnsi="Bookman Old Style" w:cs="Arial"/>
          <w:i w:val="0"/>
          <w:iCs/>
          <w:sz w:val="20"/>
        </w:rPr>
        <w:t xml:space="preserve">Desarrollar y aplicar sistemas de control interno para la adecuada administración del trabajo de la Sección. </w:t>
      </w:r>
    </w:p>
    <w:p w:rsidR="006824F6" w:rsidRPr="00781EF0" w:rsidRDefault="006824F6" w:rsidP="002752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824F6" w:rsidRPr="00781EF0" w:rsidRDefault="006824F6" w:rsidP="00275297">
      <w:pPr>
        <w:numPr>
          <w:ilvl w:val="0"/>
          <w:numId w:val="4"/>
        </w:numPr>
        <w:tabs>
          <w:tab w:val="clear" w:pos="303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81EF0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6824F6" w:rsidRPr="00781EF0" w:rsidRDefault="006824F6" w:rsidP="002752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824F6" w:rsidRPr="00781EF0" w:rsidRDefault="006824F6" w:rsidP="00275297">
      <w:pPr>
        <w:numPr>
          <w:ilvl w:val="0"/>
          <w:numId w:val="4"/>
        </w:numPr>
        <w:tabs>
          <w:tab w:val="clear" w:pos="303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81EF0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6824F6" w:rsidRPr="00781EF0" w:rsidRDefault="006824F6" w:rsidP="002752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824F6" w:rsidRPr="00781EF0" w:rsidRDefault="006824F6" w:rsidP="00275297">
      <w:pPr>
        <w:numPr>
          <w:ilvl w:val="0"/>
          <w:numId w:val="4"/>
        </w:numPr>
        <w:tabs>
          <w:tab w:val="clear" w:pos="303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81EF0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6824F6" w:rsidRPr="00781EF0" w:rsidRDefault="006824F6" w:rsidP="002752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824F6" w:rsidRPr="00781EF0" w:rsidRDefault="006824F6" w:rsidP="00275297">
      <w:pPr>
        <w:numPr>
          <w:ilvl w:val="0"/>
          <w:numId w:val="4"/>
        </w:numPr>
        <w:tabs>
          <w:tab w:val="clear" w:pos="303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81EF0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6824F6" w:rsidRPr="00781EF0" w:rsidRDefault="006824F6" w:rsidP="002752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824F6" w:rsidRPr="00781EF0" w:rsidRDefault="006824F6" w:rsidP="00275297">
      <w:pPr>
        <w:numPr>
          <w:ilvl w:val="0"/>
          <w:numId w:val="4"/>
        </w:numPr>
        <w:tabs>
          <w:tab w:val="clear" w:pos="303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81EF0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781EF0" w:rsidRDefault="00781EF0" w:rsidP="003C17E0">
      <w:pPr>
        <w:suppressAutoHyphens/>
        <w:ind w:left="426"/>
        <w:jc w:val="both"/>
        <w:rPr>
          <w:rFonts w:ascii="Bookman Old Style" w:hAnsi="Bookman Old Style" w:cs="Arial"/>
          <w:i w:val="0"/>
          <w:iCs/>
          <w:sz w:val="20"/>
        </w:rPr>
      </w:pPr>
    </w:p>
    <w:p w:rsidR="00CF2836" w:rsidRPr="00CF2836" w:rsidRDefault="00CF2836" w:rsidP="003C17E0">
      <w:pPr>
        <w:suppressAutoHyphens/>
        <w:ind w:left="426"/>
        <w:jc w:val="both"/>
        <w:rPr>
          <w:rFonts w:ascii="Bookman Old Style" w:hAnsi="Bookman Old Style" w:cs="Arial"/>
          <w:i w:val="0"/>
          <w:iCs/>
          <w:sz w:val="10"/>
        </w:rPr>
      </w:pPr>
    </w:p>
    <w:p w:rsidR="006824F6" w:rsidRDefault="006824F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6824F6" w:rsidRPr="003C17E0" w:rsidRDefault="006824F6" w:rsidP="00031DD1">
      <w:pPr>
        <w:rPr>
          <w:rFonts w:ascii="Bookman Old Style" w:hAnsi="Bookman Old Style"/>
          <w:i w:val="0"/>
          <w:sz w:val="20"/>
        </w:rPr>
      </w:pPr>
    </w:p>
    <w:p w:rsidR="006824F6" w:rsidRPr="0052503E" w:rsidRDefault="006824F6" w:rsidP="00FC0335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Pr="0052503E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6824F6" w:rsidRPr="002901CB" w:rsidRDefault="006824F6" w:rsidP="003C17E0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 w:hanging="1156"/>
        <w:jc w:val="both"/>
        <w:rPr>
          <w:rFonts w:ascii="Bookman Old Style" w:hAnsi="Bookman Old Style" w:cs="Arial"/>
          <w:i w:val="0"/>
          <w:iCs/>
          <w:sz w:val="20"/>
        </w:rPr>
      </w:pPr>
      <w:r w:rsidRPr="002901CB">
        <w:rPr>
          <w:rFonts w:ascii="Bookman Old Style" w:hAnsi="Bookman Old Style" w:cs="Arial"/>
          <w:i w:val="0"/>
          <w:iCs/>
          <w:sz w:val="20"/>
        </w:rPr>
        <w:t>Colaborador de Comunicaciones</w:t>
      </w:r>
      <w:r w:rsidR="00CF3CE1">
        <w:rPr>
          <w:rFonts w:ascii="Bookman Old Style" w:hAnsi="Bookman Old Style" w:cs="Arial"/>
          <w:i w:val="0"/>
          <w:iCs/>
          <w:sz w:val="20"/>
        </w:rPr>
        <w:t>.</w:t>
      </w:r>
      <w:r w:rsidRPr="002901CB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824F6" w:rsidRPr="002901CB" w:rsidRDefault="00B778F7" w:rsidP="003C17E0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 w:hanging="115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Secretaria.</w:t>
      </w:r>
    </w:p>
    <w:p w:rsidR="006824F6" w:rsidRDefault="006824F6" w:rsidP="00FD78A4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824F6" w:rsidRDefault="006824F6" w:rsidP="00781EF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6824F6" w:rsidRPr="003C17E0" w:rsidRDefault="006824F6" w:rsidP="00781EF0">
      <w:pPr>
        <w:suppressAutoHyphens/>
        <w:spacing w:line="276" w:lineRule="auto"/>
        <w:rPr>
          <w:rFonts w:ascii="Bookman Old Style" w:hAnsi="Bookman Old Style"/>
          <w:i w:val="0"/>
          <w:sz w:val="20"/>
        </w:rPr>
      </w:pPr>
    </w:p>
    <w:p w:rsidR="006824F6" w:rsidRDefault="006824F6" w:rsidP="00781EF0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824F6" w:rsidRPr="003C17E0" w:rsidRDefault="006824F6" w:rsidP="00781EF0">
      <w:pPr>
        <w:suppressAutoHyphens/>
        <w:spacing w:line="276" w:lineRule="auto"/>
        <w:ind w:left="360"/>
        <w:rPr>
          <w:rFonts w:ascii="Bookman Old Style" w:hAnsi="Bookman Old Style" w:cs="Arial"/>
          <w:i w:val="0"/>
          <w:iCs/>
          <w:sz w:val="12"/>
        </w:rPr>
      </w:pPr>
    </w:p>
    <w:p w:rsidR="0037238F" w:rsidRDefault="00781EF0" w:rsidP="00781EF0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Coordinación eficiente en la difusión de la imagen institucional. </w:t>
      </w:r>
    </w:p>
    <w:p w:rsidR="00CF3CE1" w:rsidRDefault="00CF3CE1" w:rsidP="00781EF0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Diseño y redacción adecuada de la información institucional a promocionar.</w:t>
      </w:r>
    </w:p>
    <w:p w:rsidR="00144E1F" w:rsidRDefault="00144E1F" w:rsidP="00781EF0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Monitoreo y atención adecuada de medios de comunicación. </w:t>
      </w:r>
    </w:p>
    <w:p w:rsidR="00781EF0" w:rsidRDefault="00781EF0" w:rsidP="00781EF0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la organización y labor protocolaria de eventos.</w:t>
      </w:r>
    </w:p>
    <w:p w:rsidR="00781EF0" w:rsidRDefault="00781EF0" w:rsidP="00781EF0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Cobertura oportuna y eficiente del quehacer institucional.</w:t>
      </w:r>
    </w:p>
    <w:p w:rsidR="006824F6" w:rsidRPr="002901CB" w:rsidRDefault="006824F6" w:rsidP="00781EF0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2901CB">
        <w:rPr>
          <w:rFonts w:ascii="Bookman Old Style" w:hAnsi="Bookman Old Style" w:cs="Arial"/>
          <w:i w:val="0"/>
          <w:iCs/>
          <w:sz w:val="20"/>
        </w:rPr>
        <w:t>Gestión y administración eficiente de los recursos.</w:t>
      </w:r>
    </w:p>
    <w:p w:rsidR="006824F6" w:rsidRDefault="006824F6" w:rsidP="00781EF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14"/>
        </w:rPr>
      </w:pPr>
    </w:p>
    <w:p w:rsidR="006824F6" w:rsidRPr="003C17E0" w:rsidRDefault="006824F6" w:rsidP="00781EF0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5E2A5D" w:rsidRPr="00A10D05" w:rsidRDefault="005E2A5D" w:rsidP="005E2A5D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A10D05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5E2A5D" w:rsidRPr="00A10D05" w:rsidRDefault="005E2A5D" w:rsidP="005E2A5D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A10D05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E2A5D" w:rsidRPr="00A10D05" w:rsidRDefault="005E2A5D" w:rsidP="005E2A5D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A10D05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A10D05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5E2A5D" w:rsidRPr="00A10D05" w:rsidRDefault="005E2A5D" w:rsidP="005E2A5D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A10D05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6824F6" w:rsidRDefault="006824F6" w:rsidP="00781EF0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A10D05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 w:rsidR="00CF3CE1">
        <w:rPr>
          <w:rFonts w:ascii="Bookman Old Style" w:hAnsi="Bookman Old Style" w:cs="Arial"/>
          <w:i w:val="0"/>
          <w:iCs/>
          <w:sz w:val="20"/>
        </w:rPr>
        <w:t>.</w:t>
      </w:r>
    </w:p>
    <w:p w:rsidR="006824F6" w:rsidRDefault="006824F6" w:rsidP="00781EF0">
      <w:pPr>
        <w:suppressAutoHyphens/>
        <w:spacing w:line="276" w:lineRule="auto"/>
        <w:rPr>
          <w:rFonts w:ascii="Bookman Old Style" w:hAnsi="Bookman Old Style" w:cs="Arial"/>
          <w:i w:val="0"/>
          <w:iCs/>
          <w:sz w:val="16"/>
        </w:rPr>
      </w:pPr>
    </w:p>
    <w:p w:rsidR="000C50D5" w:rsidRPr="003C17E0" w:rsidRDefault="000C50D5" w:rsidP="00781EF0">
      <w:pPr>
        <w:suppressAutoHyphens/>
        <w:spacing w:line="276" w:lineRule="auto"/>
        <w:rPr>
          <w:rFonts w:ascii="Bookman Old Style" w:hAnsi="Bookman Old Style" w:cs="Arial"/>
          <w:i w:val="0"/>
          <w:iCs/>
          <w:sz w:val="16"/>
        </w:rPr>
      </w:pPr>
    </w:p>
    <w:p w:rsidR="006824F6" w:rsidRPr="00966C53" w:rsidRDefault="006824F6" w:rsidP="00781EF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6824F6" w:rsidRPr="00275297" w:rsidRDefault="006824F6" w:rsidP="00781EF0">
      <w:pPr>
        <w:suppressAutoHyphens/>
        <w:spacing w:line="276" w:lineRule="auto"/>
        <w:jc w:val="both"/>
        <w:rPr>
          <w:rFonts w:ascii="Bookman Old Style" w:hAnsi="Bookman Old Style" w:cs="Tahoma"/>
          <w:color w:val="000000"/>
          <w:sz w:val="8"/>
          <w:szCs w:val="8"/>
          <w:lang w:val="es-ES"/>
        </w:rPr>
      </w:pPr>
    </w:p>
    <w:p w:rsidR="006824F6" w:rsidRDefault="006824F6" w:rsidP="00781EF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233405">
        <w:rPr>
          <w:rFonts w:ascii="Bookman Old Style" w:hAnsi="Bookman Old Style" w:cs="Arial"/>
          <w:i w:val="0"/>
          <w:iCs/>
          <w:sz w:val="20"/>
        </w:rPr>
        <w:t>Equipo.</w:t>
      </w:r>
    </w:p>
    <w:p w:rsidR="006824F6" w:rsidRDefault="006824F6" w:rsidP="00781EF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824F6" w:rsidRDefault="006824F6" w:rsidP="00781EF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824F6" w:rsidRPr="00137AD0" w:rsidRDefault="006824F6" w:rsidP="00781EF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824F6" w:rsidRDefault="006824F6" w:rsidP="00781EF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6824F6" w:rsidRDefault="006824F6" w:rsidP="00781EF0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b/>
          <w:i w:val="0"/>
          <w:iCs/>
          <w:sz w:val="20"/>
          <w:szCs w:val="16"/>
        </w:rPr>
      </w:pPr>
    </w:p>
    <w:p w:rsidR="000C50D5" w:rsidRPr="003C17E0" w:rsidRDefault="000C50D5" w:rsidP="00781EF0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b/>
          <w:i w:val="0"/>
          <w:iCs/>
          <w:sz w:val="20"/>
          <w:szCs w:val="16"/>
        </w:rPr>
      </w:pPr>
    </w:p>
    <w:p w:rsidR="006824F6" w:rsidRPr="00A55019" w:rsidRDefault="006824F6" w:rsidP="00781EF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6824F6" w:rsidRPr="00CF3CE1" w:rsidRDefault="006824F6" w:rsidP="00781EF0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6824F6" w:rsidRPr="00CF3CE1" w:rsidRDefault="006824F6" w:rsidP="00781EF0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i w:val="0"/>
          <w:iCs/>
          <w:sz w:val="20"/>
        </w:rPr>
        <w:t>Grado Académico: Graduado universitario.</w:t>
      </w:r>
    </w:p>
    <w:p w:rsidR="006824F6" w:rsidRPr="00781EF0" w:rsidRDefault="006824F6" w:rsidP="00781EF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6824F6" w:rsidRPr="00CF3CE1" w:rsidRDefault="006824F6" w:rsidP="00781EF0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i w:val="0"/>
          <w:iCs/>
          <w:sz w:val="20"/>
        </w:rPr>
        <w:t>Especialidad Deseable: Ciencias de la Comunicación, Relaciones Públicas o Periodismo.</w:t>
      </w:r>
    </w:p>
    <w:p w:rsidR="006824F6" w:rsidRPr="00781EF0" w:rsidRDefault="006824F6" w:rsidP="00781EF0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6824F6" w:rsidRPr="00CF3CE1" w:rsidRDefault="006824F6" w:rsidP="00781EF0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i w:val="0"/>
          <w:iCs/>
          <w:sz w:val="20"/>
        </w:rPr>
        <w:t xml:space="preserve">Formación o Conocimientos Adicionales:  </w:t>
      </w:r>
      <w:r w:rsidRPr="00CF3CE1">
        <w:rPr>
          <w:rFonts w:ascii="Bookman Old Style" w:hAnsi="Bookman Old Style" w:cs="Arial"/>
          <w:i w:val="0"/>
          <w:iCs/>
          <w:sz w:val="20"/>
        </w:rPr>
        <w:tab/>
      </w:r>
    </w:p>
    <w:p w:rsidR="006824F6" w:rsidRPr="00781EF0" w:rsidRDefault="006824F6" w:rsidP="00781EF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6824F6" w:rsidRPr="00CF3CE1" w:rsidRDefault="006824F6" w:rsidP="00781EF0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8B4FAA">
        <w:rPr>
          <w:rFonts w:ascii="Bookman Old Style" w:hAnsi="Bookman Old Style" w:cs="Arial"/>
          <w:i w:val="0"/>
          <w:iCs/>
          <w:sz w:val="20"/>
        </w:rPr>
        <w:t>Ninguno.</w:t>
      </w:r>
    </w:p>
    <w:p w:rsidR="00781EF0" w:rsidRDefault="00781EF0" w:rsidP="00781EF0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824F6" w:rsidRPr="00CF3CE1" w:rsidRDefault="006824F6" w:rsidP="00A03444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8B4FAA" w:rsidRPr="00781EF0" w:rsidRDefault="008B4FAA" w:rsidP="008B4FAA">
      <w:pPr>
        <w:pStyle w:val="Prrafodelista"/>
        <w:numPr>
          <w:ilvl w:val="0"/>
          <w:numId w:val="30"/>
        </w:numPr>
        <w:tabs>
          <w:tab w:val="left" w:pos="576"/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81EF0">
        <w:rPr>
          <w:rFonts w:ascii="Bookman Old Style" w:hAnsi="Bookman Old Style" w:cs="Arial"/>
          <w:i w:val="0"/>
          <w:iCs/>
          <w:sz w:val="20"/>
        </w:rPr>
        <w:t xml:space="preserve">Conocimientos de redacción periodística y de textos de comunicación institucional. </w:t>
      </w:r>
    </w:p>
    <w:p w:rsidR="006824F6" w:rsidRPr="008B4FAA" w:rsidRDefault="006824F6" w:rsidP="00781EF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824F6" w:rsidRPr="00CF3CE1" w:rsidRDefault="006824F6" w:rsidP="00781EF0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6824F6" w:rsidRPr="00CF3CE1" w:rsidRDefault="006824F6" w:rsidP="00781EF0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b/>
          <w:iCs/>
          <w:sz w:val="20"/>
        </w:rPr>
      </w:pPr>
    </w:p>
    <w:p w:rsidR="006824F6" w:rsidRPr="00CF3CE1" w:rsidRDefault="006824F6" w:rsidP="00781EF0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i w:val="0"/>
          <w:iCs/>
          <w:sz w:val="20"/>
        </w:rPr>
        <w:t xml:space="preserve">Experiencia Previa: Dos años, en puestos </w:t>
      </w:r>
      <w:r w:rsidR="00CF3CE1" w:rsidRPr="00CF3CE1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Pr="00CF3CE1">
        <w:rPr>
          <w:rFonts w:ascii="Bookman Old Style" w:hAnsi="Bookman Old Style" w:cs="Arial"/>
          <w:i w:val="0"/>
          <w:iCs/>
          <w:sz w:val="20"/>
        </w:rPr>
        <w:t xml:space="preserve">técnicos o de </w:t>
      </w:r>
      <w:r w:rsidR="00254B03">
        <w:rPr>
          <w:rFonts w:ascii="Bookman Old Style" w:hAnsi="Bookman Old Style" w:cs="Arial"/>
          <w:i w:val="0"/>
          <w:iCs/>
          <w:sz w:val="20"/>
        </w:rPr>
        <w:t>jefatura</w:t>
      </w:r>
      <w:r w:rsidRPr="00CF3CE1">
        <w:rPr>
          <w:rFonts w:ascii="Bookman Old Style" w:hAnsi="Bookman Old Style" w:cs="Arial"/>
          <w:i w:val="0"/>
          <w:iCs/>
          <w:sz w:val="20"/>
        </w:rPr>
        <w:t>, preferentemente relacionados con publicidad, medios de comunicación, periodísticos o institucionales, relaciones públicas o comunicación institucional.</w:t>
      </w:r>
    </w:p>
    <w:p w:rsidR="006824F6" w:rsidRDefault="006824F6" w:rsidP="00781EF0">
      <w:pPr>
        <w:pStyle w:val="Prrafodelista"/>
        <w:spacing w:line="276" w:lineRule="auto"/>
        <w:rPr>
          <w:rFonts w:ascii="Century Gothic" w:hAnsi="Century Gothic"/>
          <w:sz w:val="20"/>
        </w:rPr>
      </w:pPr>
    </w:p>
    <w:p w:rsidR="000E7993" w:rsidRPr="00CF3CE1" w:rsidRDefault="000E7993" w:rsidP="00781EF0">
      <w:pPr>
        <w:pStyle w:val="Prrafodelista"/>
        <w:spacing w:line="276" w:lineRule="auto"/>
        <w:rPr>
          <w:rFonts w:ascii="Century Gothic" w:hAnsi="Century Gothic"/>
          <w:sz w:val="20"/>
        </w:rPr>
      </w:pPr>
    </w:p>
    <w:p w:rsidR="006824F6" w:rsidRPr="00CF3CE1" w:rsidRDefault="006824F6" w:rsidP="00781EF0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6824F6" w:rsidRPr="00CF3CE1" w:rsidRDefault="006824F6" w:rsidP="00781EF0">
      <w:pPr>
        <w:pStyle w:val="Prrafodelista"/>
        <w:numPr>
          <w:ilvl w:val="0"/>
          <w:numId w:val="6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CF3CE1" w:rsidRPr="00CF3CE1">
        <w:rPr>
          <w:rFonts w:ascii="Bookman Old Style" w:hAnsi="Bookman Old Style" w:cs="Arial"/>
          <w:i w:val="0"/>
          <w:iCs/>
          <w:sz w:val="20"/>
        </w:rPr>
        <w:t>.</w:t>
      </w:r>
    </w:p>
    <w:p w:rsidR="006824F6" w:rsidRPr="00CF3CE1" w:rsidRDefault="006824F6" w:rsidP="00781EF0">
      <w:pPr>
        <w:pStyle w:val="Prrafodelista"/>
        <w:numPr>
          <w:ilvl w:val="0"/>
          <w:numId w:val="6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i w:val="0"/>
          <w:iCs/>
          <w:sz w:val="20"/>
        </w:rPr>
        <w:t>Integridad</w:t>
      </w:r>
      <w:r w:rsidR="00CF3CE1" w:rsidRPr="00CF3CE1">
        <w:rPr>
          <w:rFonts w:ascii="Bookman Old Style" w:hAnsi="Bookman Old Style" w:cs="Arial"/>
          <w:i w:val="0"/>
          <w:iCs/>
          <w:sz w:val="20"/>
        </w:rPr>
        <w:t>.</w:t>
      </w:r>
    </w:p>
    <w:p w:rsidR="006824F6" w:rsidRPr="00CF3CE1" w:rsidRDefault="006824F6" w:rsidP="00781EF0">
      <w:pPr>
        <w:pStyle w:val="Prrafodelista"/>
        <w:numPr>
          <w:ilvl w:val="0"/>
          <w:numId w:val="6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i w:val="0"/>
          <w:iCs/>
          <w:sz w:val="20"/>
        </w:rPr>
        <w:t>Responsabilidad</w:t>
      </w:r>
      <w:r w:rsidR="00CF3CE1" w:rsidRPr="00CF3CE1">
        <w:rPr>
          <w:rFonts w:ascii="Bookman Old Style" w:hAnsi="Bookman Old Style" w:cs="Arial"/>
          <w:i w:val="0"/>
          <w:iCs/>
          <w:sz w:val="20"/>
        </w:rPr>
        <w:t>.</w:t>
      </w:r>
    </w:p>
    <w:p w:rsidR="006824F6" w:rsidRPr="00CF3CE1" w:rsidRDefault="006824F6" w:rsidP="00781EF0">
      <w:pPr>
        <w:pStyle w:val="Prrafodelista"/>
        <w:numPr>
          <w:ilvl w:val="0"/>
          <w:numId w:val="6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i w:val="0"/>
          <w:iCs/>
          <w:sz w:val="20"/>
        </w:rPr>
        <w:t>Guía y Supervisión</w:t>
      </w:r>
      <w:r w:rsidR="00CF3CE1" w:rsidRPr="00CF3CE1">
        <w:rPr>
          <w:rFonts w:ascii="Bookman Old Style" w:hAnsi="Bookman Old Style" w:cs="Arial"/>
          <w:i w:val="0"/>
          <w:iCs/>
          <w:sz w:val="20"/>
        </w:rPr>
        <w:t>.</w:t>
      </w:r>
    </w:p>
    <w:p w:rsidR="006824F6" w:rsidRPr="00CF3CE1" w:rsidRDefault="006824F6" w:rsidP="00781EF0">
      <w:pPr>
        <w:pStyle w:val="Prrafodelista"/>
        <w:numPr>
          <w:ilvl w:val="0"/>
          <w:numId w:val="6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i w:val="0"/>
          <w:iCs/>
          <w:sz w:val="20"/>
        </w:rPr>
        <w:t>Capacidad de Decisión</w:t>
      </w:r>
      <w:r w:rsidR="00CF3CE1" w:rsidRPr="00CF3CE1">
        <w:rPr>
          <w:rFonts w:ascii="Bookman Old Style" w:hAnsi="Bookman Old Style" w:cs="Arial"/>
          <w:i w:val="0"/>
          <w:iCs/>
          <w:sz w:val="20"/>
        </w:rPr>
        <w:t>.</w:t>
      </w:r>
    </w:p>
    <w:p w:rsidR="006824F6" w:rsidRPr="00CF3CE1" w:rsidRDefault="006824F6" w:rsidP="00781EF0">
      <w:pPr>
        <w:pStyle w:val="Prrafodelista"/>
        <w:numPr>
          <w:ilvl w:val="0"/>
          <w:numId w:val="6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CF3CE1" w:rsidRPr="00CF3CE1">
        <w:rPr>
          <w:rFonts w:ascii="Bookman Old Style" w:hAnsi="Bookman Old Style" w:cs="Arial"/>
          <w:i w:val="0"/>
          <w:iCs/>
          <w:sz w:val="20"/>
        </w:rPr>
        <w:t>.</w:t>
      </w:r>
    </w:p>
    <w:p w:rsidR="006824F6" w:rsidRPr="00CF3CE1" w:rsidRDefault="006824F6" w:rsidP="00781EF0">
      <w:pPr>
        <w:pStyle w:val="Prrafodelista"/>
        <w:numPr>
          <w:ilvl w:val="0"/>
          <w:numId w:val="6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CF3CE1" w:rsidRPr="00CF3CE1">
        <w:rPr>
          <w:rFonts w:ascii="Bookman Old Style" w:hAnsi="Bookman Old Style" w:cs="Arial"/>
          <w:i w:val="0"/>
          <w:iCs/>
          <w:sz w:val="20"/>
        </w:rPr>
        <w:t>.</w:t>
      </w:r>
    </w:p>
    <w:p w:rsidR="006824F6" w:rsidRPr="00CF3CE1" w:rsidRDefault="006824F6" w:rsidP="00781EF0">
      <w:pPr>
        <w:pStyle w:val="Prrafodelista"/>
        <w:numPr>
          <w:ilvl w:val="0"/>
          <w:numId w:val="6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i w:val="0"/>
          <w:iCs/>
          <w:sz w:val="20"/>
        </w:rPr>
        <w:t>Manejo de Personal</w:t>
      </w:r>
      <w:r w:rsidR="00CF3CE1" w:rsidRPr="00CF3CE1">
        <w:rPr>
          <w:rFonts w:ascii="Bookman Old Style" w:hAnsi="Bookman Old Style" w:cs="Arial"/>
          <w:i w:val="0"/>
          <w:iCs/>
          <w:sz w:val="20"/>
        </w:rPr>
        <w:t>.</w:t>
      </w:r>
    </w:p>
    <w:p w:rsidR="006824F6" w:rsidRPr="00CF3CE1" w:rsidRDefault="006824F6" w:rsidP="00781EF0">
      <w:pPr>
        <w:pStyle w:val="Prrafodelista"/>
        <w:numPr>
          <w:ilvl w:val="0"/>
          <w:numId w:val="6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i w:val="0"/>
          <w:iCs/>
          <w:sz w:val="20"/>
        </w:rPr>
        <w:t>Autocontrol</w:t>
      </w:r>
      <w:r w:rsidR="00CF3CE1" w:rsidRPr="00CF3CE1">
        <w:rPr>
          <w:rFonts w:ascii="Bookman Old Style" w:hAnsi="Bookman Old Style" w:cs="Arial"/>
          <w:i w:val="0"/>
          <w:iCs/>
          <w:sz w:val="20"/>
        </w:rPr>
        <w:t>.</w:t>
      </w:r>
    </w:p>
    <w:p w:rsidR="006824F6" w:rsidRPr="00CF3CE1" w:rsidRDefault="006824F6" w:rsidP="00781EF0">
      <w:pPr>
        <w:pStyle w:val="Prrafodelista"/>
        <w:numPr>
          <w:ilvl w:val="0"/>
          <w:numId w:val="6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CF3CE1" w:rsidRPr="00CF3CE1">
        <w:rPr>
          <w:rFonts w:ascii="Bookman Old Style" w:hAnsi="Bookman Old Style" w:cs="Arial"/>
          <w:i w:val="0"/>
          <w:iCs/>
          <w:sz w:val="20"/>
        </w:rPr>
        <w:t>.</w:t>
      </w:r>
    </w:p>
    <w:p w:rsidR="006824F6" w:rsidRPr="00CF3CE1" w:rsidRDefault="006824F6" w:rsidP="00781EF0">
      <w:pPr>
        <w:pStyle w:val="Prrafodelista"/>
        <w:numPr>
          <w:ilvl w:val="0"/>
          <w:numId w:val="6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i w:val="0"/>
          <w:iCs/>
          <w:sz w:val="20"/>
        </w:rPr>
        <w:t>Delegación</w:t>
      </w:r>
      <w:r w:rsidR="00CF3CE1" w:rsidRPr="00CF3CE1">
        <w:rPr>
          <w:rFonts w:ascii="Bookman Old Style" w:hAnsi="Bookman Old Style" w:cs="Arial"/>
          <w:i w:val="0"/>
          <w:iCs/>
          <w:sz w:val="20"/>
        </w:rPr>
        <w:t>.</w:t>
      </w:r>
    </w:p>
    <w:p w:rsidR="006824F6" w:rsidRPr="00CF3CE1" w:rsidRDefault="006824F6" w:rsidP="00781EF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824F6" w:rsidRPr="00CF3CE1" w:rsidRDefault="006824F6" w:rsidP="00781EF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CF3CE1">
        <w:rPr>
          <w:rFonts w:ascii="Bookman Old Style" w:hAnsi="Bookman Old Style" w:cs="Arial"/>
          <w:iCs/>
          <w:sz w:val="20"/>
        </w:rPr>
        <w:t>OTROS ASPECTOS</w:t>
      </w:r>
    </w:p>
    <w:p w:rsidR="00CF3CE1" w:rsidRPr="00CF3CE1" w:rsidRDefault="00CF3CE1" w:rsidP="00781EF0">
      <w:pPr>
        <w:spacing w:line="276" w:lineRule="auto"/>
        <w:rPr>
          <w:sz w:val="20"/>
        </w:rPr>
      </w:pPr>
    </w:p>
    <w:p w:rsidR="006824F6" w:rsidRPr="00CF3CE1" w:rsidRDefault="006824F6" w:rsidP="00781EF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F3CE1">
        <w:rPr>
          <w:rFonts w:ascii="Bookman Old Style" w:hAnsi="Bookman Old Style" w:cs="Arial"/>
          <w:bCs/>
          <w:i w:val="0"/>
          <w:iCs/>
          <w:sz w:val="20"/>
        </w:rPr>
        <w:t xml:space="preserve">    Ninguno.</w:t>
      </w:r>
      <w:r w:rsidRPr="00CF3CE1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6824F6" w:rsidRPr="00CF3CE1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EF5" w:rsidRDefault="00680EF5">
      <w:pPr>
        <w:spacing w:line="20" w:lineRule="exact"/>
      </w:pPr>
    </w:p>
  </w:endnote>
  <w:endnote w:type="continuationSeparator" w:id="0">
    <w:p w:rsidR="00680EF5" w:rsidRDefault="00680EF5"/>
  </w:endnote>
  <w:endnote w:type="continuationNotice" w:id="1">
    <w:p w:rsidR="00680EF5" w:rsidRDefault="00680E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FF4FC630t00">
    <w:altName w:val="MS Mincho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EF0" w:rsidRDefault="00781EF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81EF0" w:rsidRDefault="00781EF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EF0" w:rsidRDefault="00781EF0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6095E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781EF0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781EF0" w:rsidRPr="00516120" w:rsidRDefault="00781EF0" w:rsidP="00516120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781EF0" w:rsidRPr="00B425FF" w:rsidRDefault="0073531B" w:rsidP="0046095E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46095E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 2015</w:t>
          </w:r>
        </w:p>
      </w:tc>
    </w:tr>
  </w:tbl>
  <w:p w:rsidR="00781EF0" w:rsidRPr="00B425FF" w:rsidRDefault="00781EF0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81EF0">
      <w:tc>
        <w:tcPr>
          <w:tcW w:w="5950" w:type="dxa"/>
        </w:tcPr>
        <w:p w:rsidR="00781EF0" w:rsidRDefault="00781EF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81EF0" w:rsidRDefault="00781EF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81EF0" w:rsidRDefault="00781EF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81EF0" w:rsidRDefault="00781EF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81EF0" w:rsidRDefault="00781EF0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81EF0" w:rsidRDefault="00781EF0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81EF0" w:rsidRDefault="00781EF0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EF5" w:rsidRDefault="00680EF5">
      <w:r>
        <w:separator/>
      </w:r>
    </w:p>
  </w:footnote>
  <w:footnote w:type="continuationSeparator" w:id="0">
    <w:p w:rsidR="00680EF5" w:rsidRDefault="00680E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EF0" w:rsidRDefault="00781EF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81EF0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81EF0" w:rsidRDefault="00781EF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81EF0" w:rsidRPr="00B47612" w:rsidRDefault="00781EF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81EF0" w:rsidRPr="00B47612" w:rsidRDefault="004609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781EF0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781EF0" w:rsidRPr="00B47612" w:rsidRDefault="00781EF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81EF0" w:rsidRDefault="00781EF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81EF0" w:rsidRPr="00B47612" w:rsidRDefault="00680EF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26.8pt;margin-top:-38.9pt;width:36.8pt;height:36pt;z-index:4;visibility:visible">
                <v:imagedata r:id="rId1" o:title=""/>
                <w10:wrap type="square"/>
              </v:shape>
            </w:pict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81EF0" w:rsidRDefault="00781EF0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81EF0" w:rsidRPr="00B47612" w:rsidRDefault="00781EF0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781EF0" w:rsidRDefault="00781EF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EF0" w:rsidRDefault="00680EF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;visibility:visible">
          <v:imagedata r:id="rId1" o:title=""/>
        </v:shape>
      </w:pict>
    </w:r>
    <w:r w:rsidR="00781EF0">
      <w:rPr>
        <w:rFonts w:ascii="Arial" w:hAnsi="Arial" w:cs="Arial"/>
        <w:i w:val="0"/>
        <w:iCs/>
        <w:sz w:val="16"/>
      </w:rPr>
      <w:tab/>
    </w:r>
    <w:r w:rsidR="00781EF0">
      <w:rPr>
        <w:rFonts w:ascii="Arial" w:hAnsi="Arial" w:cs="Arial"/>
        <w:i w:val="0"/>
        <w:iCs/>
        <w:sz w:val="16"/>
      </w:rPr>
      <w:tab/>
    </w:r>
  </w:p>
  <w:p w:rsidR="00781EF0" w:rsidRDefault="00680EF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781EF0" w:rsidRDefault="00781EF0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781EF0">
      <w:rPr>
        <w:rFonts w:ascii="Arial" w:hAnsi="Arial" w:cs="Arial"/>
        <w:i w:val="0"/>
        <w:iCs/>
        <w:sz w:val="16"/>
      </w:rPr>
      <w:tab/>
    </w:r>
    <w:r w:rsidR="00781EF0">
      <w:rPr>
        <w:rFonts w:ascii="Arial" w:hAnsi="Arial" w:cs="Arial"/>
        <w:i w:val="0"/>
        <w:iCs/>
        <w:sz w:val="16"/>
      </w:rPr>
      <w:tab/>
      <w:t>Descripción del Puesto de Trabajo</w:t>
    </w:r>
  </w:p>
  <w:p w:rsidR="00781EF0" w:rsidRDefault="00781EF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81EF0" w:rsidRDefault="00781EF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81EF0" w:rsidRDefault="00680EF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1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781EF0" w:rsidRDefault="00781EF0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eastAsia="TTFF4FC630t00" w:cs="TTFF4FC630t00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4">
    <w:nsid w:val="040848AE"/>
    <w:multiLevelType w:val="hybridMultilevel"/>
    <w:tmpl w:val="F4DC2264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303"/>
        </w:tabs>
        <w:ind w:left="303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BB21526"/>
    <w:multiLevelType w:val="hybridMultilevel"/>
    <w:tmpl w:val="9D6E1CC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BC0DB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BF101E"/>
    <w:multiLevelType w:val="hybridMultilevel"/>
    <w:tmpl w:val="19808D00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hint="default"/>
        <w:b w:val="0"/>
      </w:r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38EA2C02"/>
    <w:multiLevelType w:val="hybridMultilevel"/>
    <w:tmpl w:val="EBACE560"/>
    <w:lvl w:ilvl="0" w:tplc="599C1B9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B125F5"/>
    <w:multiLevelType w:val="hybridMultilevel"/>
    <w:tmpl w:val="0980D76A"/>
    <w:lvl w:ilvl="0" w:tplc="93188CB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44943263"/>
    <w:multiLevelType w:val="hybridMultilevel"/>
    <w:tmpl w:val="175A2D58"/>
    <w:lvl w:ilvl="0" w:tplc="D82EDDE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6D051B9"/>
    <w:multiLevelType w:val="hybridMultilevel"/>
    <w:tmpl w:val="23582F0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B76325D"/>
    <w:multiLevelType w:val="hybridMultilevel"/>
    <w:tmpl w:val="D044697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CAA2367"/>
    <w:multiLevelType w:val="hybridMultilevel"/>
    <w:tmpl w:val="D860892E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0473C00"/>
    <w:multiLevelType w:val="hybridMultilevel"/>
    <w:tmpl w:val="31D88AFE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E4A257D"/>
    <w:multiLevelType w:val="hybridMultilevel"/>
    <w:tmpl w:val="54C6BFA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4"/>
  </w:num>
  <w:num w:numId="3">
    <w:abstractNumId w:val="12"/>
  </w:num>
  <w:num w:numId="4">
    <w:abstractNumId w:val="5"/>
  </w:num>
  <w:num w:numId="5">
    <w:abstractNumId w:val="20"/>
  </w:num>
  <w:num w:numId="6">
    <w:abstractNumId w:val="13"/>
  </w:num>
  <w:num w:numId="7">
    <w:abstractNumId w:val="6"/>
  </w:num>
  <w:num w:numId="8">
    <w:abstractNumId w:val="9"/>
  </w:num>
  <w:num w:numId="9">
    <w:abstractNumId w:val="10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6"/>
  </w:num>
  <w:num w:numId="15">
    <w:abstractNumId w:val="7"/>
  </w:num>
  <w:num w:numId="16">
    <w:abstractNumId w:val="6"/>
  </w:num>
  <w:num w:numId="17">
    <w:abstractNumId w:val="6"/>
  </w:num>
  <w:num w:numId="18">
    <w:abstractNumId w:val="7"/>
  </w:num>
  <w:num w:numId="19">
    <w:abstractNumId w:val="6"/>
  </w:num>
  <w:num w:numId="20">
    <w:abstractNumId w:val="7"/>
  </w:num>
  <w:num w:numId="21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3"/>
  </w:num>
  <w:num w:numId="27">
    <w:abstractNumId w:val="19"/>
  </w:num>
  <w:num w:numId="28">
    <w:abstractNumId w:val="17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5AC0"/>
    <w:rsid w:val="0001164D"/>
    <w:rsid w:val="0002058A"/>
    <w:rsid w:val="00020B8E"/>
    <w:rsid w:val="00031DD1"/>
    <w:rsid w:val="0003584B"/>
    <w:rsid w:val="00036757"/>
    <w:rsid w:val="00041C83"/>
    <w:rsid w:val="00043087"/>
    <w:rsid w:val="00043CAA"/>
    <w:rsid w:val="000503CF"/>
    <w:rsid w:val="00051B76"/>
    <w:rsid w:val="00057EC2"/>
    <w:rsid w:val="000675C9"/>
    <w:rsid w:val="0007152D"/>
    <w:rsid w:val="00075D3D"/>
    <w:rsid w:val="0007694C"/>
    <w:rsid w:val="0007793C"/>
    <w:rsid w:val="00082D44"/>
    <w:rsid w:val="000833C5"/>
    <w:rsid w:val="00085FA2"/>
    <w:rsid w:val="000A0046"/>
    <w:rsid w:val="000A004B"/>
    <w:rsid w:val="000A3EAB"/>
    <w:rsid w:val="000A5A5F"/>
    <w:rsid w:val="000A6668"/>
    <w:rsid w:val="000A763C"/>
    <w:rsid w:val="000B3B34"/>
    <w:rsid w:val="000B42EA"/>
    <w:rsid w:val="000B71C0"/>
    <w:rsid w:val="000C3CB7"/>
    <w:rsid w:val="000C4F01"/>
    <w:rsid w:val="000C50D5"/>
    <w:rsid w:val="000D2D5F"/>
    <w:rsid w:val="000D795B"/>
    <w:rsid w:val="000E31F4"/>
    <w:rsid w:val="000E5319"/>
    <w:rsid w:val="000E6196"/>
    <w:rsid w:val="000E7993"/>
    <w:rsid w:val="000F55BA"/>
    <w:rsid w:val="000F7761"/>
    <w:rsid w:val="001017B4"/>
    <w:rsid w:val="00111DD3"/>
    <w:rsid w:val="0011259D"/>
    <w:rsid w:val="00123684"/>
    <w:rsid w:val="00123CDD"/>
    <w:rsid w:val="00130900"/>
    <w:rsid w:val="00130E2D"/>
    <w:rsid w:val="0013237C"/>
    <w:rsid w:val="00132D2A"/>
    <w:rsid w:val="001360A7"/>
    <w:rsid w:val="00137AD0"/>
    <w:rsid w:val="00140CE7"/>
    <w:rsid w:val="00140E0A"/>
    <w:rsid w:val="00142B3D"/>
    <w:rsid w:val="00144E1F"/>
    <w:rsid w:val="001470B6"/>
    <w:rsid w:val="00151F3F"/>
    <w:rsid w:val="00155185"/>
    <w:rsid w:val="001621E3"/>
    <w:rsid w:val="00164CA8"/>
    <w:rsid w:val="001658D1"/>
    <w:rsid w:val="00167D9E"/>
    <w:rsid w:val="00187A9D"/>
    <w:rsid w:val="00190B6B"/>
    <w:rsid w:val="001911FB"/>
    <w:rsid w:val="001A05D7"/>
    <w:rsid w:val="001A2E08"/>
    <w:rsid w:val="001A3F13"/>
    <w:rsid w:val="001A456B"/>
    <w:rsid w:val="001B1E1A"/>
    <w:rsid w:val="001C07D5"/>
    <w:rsid w:val="001C197F"/>
    <w:rsid w:val="001C1CF2"/>
    <w:rsid w:val="001C390A"/>
    <w:rsid w:val="001C591A"/>
    <w:rsid w:val="001C6819"/>
    <w:rsid w:val="001D6481"/>
    <w:rsid w:val="001D6B20"/>
    <w:rsid w:val="001E14C2"/>
    <w:rsid w:val="001E1718"/>
    <w:rsid w:val="001E6ED4"/>
    <w:rsid w:val="001E780C"/>
    <w:rsid w:val="002043A1"/>
    <w:rsid w:val="002055BD"/>
    <w:rsid w:val="002061B6"/>
    <w:rsid w:val="00206892"/>
    <w:rsid w:val="00214AE8"/>
    <w:rsid w:val="002237EF"/>
    <w:rsid w:val="00227605"/>
    <w:rsid w:val="00233405"/>
    <w:rsid w:val="002344F1"/>
    <w:rsid w:val="0025032E"/>
    <w:rsid w:val="002513AF"/>
    <w:rsid w:val="00254B03"/>
    <w:rsid w:val="00273F65"/>
    <w:rsid w:val="00275297"/>
    <w:rsid w:val="00277D55"/>
    <w:rsid w:val="00281F5A"/>
    <w:rsid w:val="002901CB"/>
    <w:rsid w:val="00291457"/>
    <w:rsid w:val="0029461B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14DF"/>
    <w:rsid w:val="002D3AB6"/>
    <w:rsid w:val="002D66A2"/>
    <w:rsid w:val="002D67FD"/>
    <w:rsid w:val="002E2E23"/>
    <w:rsid w:val="002E5C2F"/>
    <w:rsid w:val="002E7C49"/>
    <w:rsid w:val="002F1DFA"/>
    <w:rsid w:val="003005D1"/>
    <w:rsid w:val="00313004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565B"/>
    <w:rsid w:val="00346543"/>
    <w:rsid w:val="003531D3"/>
    <w:rsid w:val="00354147"/>
    <w:rsid w:val="00354E1F"/>
    <w:rsid w:val="00356952"/>
    <w:rsid w:val="0037238F"/>
    <w:rsid w:val="003802E5"/>
    <w:rsid w:val="00380A8F"/>
    <w:rsid w:val="00380F69"/>
    <w:rsid w:val="00381911"/>
    <w:rsid w:val="00383442"/>
    <w:rsid w:val="00386D58"/>
    <w:rsid w:val="003904F5"/>
    <w:rsid w:val="0039071A"/>
    <w:rsid w:val="003917E4"/>
    <w:rsid w:val="00393014"/>
    <w:rsid w:val="003A7940"/>
    <w:rsid w:val="003B000A"/>
    <w:rsid w:val="003B20CA"/>
    <w:rsid w:val="003B6F6F"/>
    <w:rsid w:val="003C17E0"/>
    <w:rsid w:val="003C3D1C"/>
    <w:rsid w:val="003C7680"/>
    <w:rsid w:val="003D0F2A"/>
    <w:rsid w:val="003D267B"/>
    <w:rsid w:val="003D5D3F"/>
    <w:rsid w:val="003D6DE4"/>
    <w:rsid w:val="003F0AC9"/>
    <w:rsid w:val="003F28D7"/>
    <w:rsid w:val="003F4D98"/>
    <w:rsid w:val="00401676"/>
    <w:rsid w:val="004021C4"/>
    <w:rsid w:val="00403DDB"/>
    <w:rsid w:val="004051C1"/>
    <w:rsid w:val="004128C7"/>
    <w:rsid w:val="00412A73"/>
    <w:rsid w:val="004221A8"/>
    <w:rsid w:val="00424211"/>
    <w:rsid w:val="00430F39"/>
    <w:rsid w:val="00431846"/>
    <w:rsid w:val="00431B14"/>
    <w:rsid w:val="00432BBF"/>
    <w:rsid w:val="004360B5"/>
    <w:rsid w:val="0044072A"/>
    <w:rsid w:val="0044300C"/>
    <w:rsid w:val="0044693D"/>
    <w:rsid w:val="004556AE"/>
    <w:rsid w:val="004557A0"/>
    <w:rsid w:val="004558BC"/>
    <w:rsid w:val="0046095E"/>
    <w:rsid w:val="00463ED9"/>
    <w:rsid w:val="00473994"/>
    <w:rsid w:val="004804FC"/>
    <w:rsid w:val="004864C9"/>
    <w:rsid w:val="00487304"/>
    <w:rsid w:val="004878EC"/>
    <w:rsid w:val="00491492"/>
    <w:rsid w:val="00492D12"/>
    <w:rsid w:val="00497720"/>
    <w:rsid w:val="004A2CB6"/>
    <w:rsid w:val="004A3C9B"/>
    <w:rsid w:val="004A44ED"/>
    <w:rsid w:val="004A4A56"/>
    <w:rsid w:val="004A7C3D"/>
    <w:rsid w:val="004B0115"/>
    <w:rsid w:val="004B4B12"/>
    <w:rsid w:val="004B5F60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1DC6"/>
    <w:rsid w:val="004E3BC9"/>
    <w:rsid w:val="004F1555"/>
    <w:rsid w:val="00503E25"/>
    <w:rsid w:val="00504949"/>
    <w:rsid w:val="00511C48"/>
    <w:rsid w:val="00516120"/>
    <w:rsid w:val="005166BD"/>
    <w:rsid w:val="005208A9"/>
    <w:rsid w:val="00521283"/>
    <w:rsid w:val="0052503E"/>
    <w:rsid w:val="00531D3C"/>
    <w:rsid w:val="00540076"/>
    <w:rsid w:val="00540ED7"/>
    <w:rsid w:val="005446CE"/>
    <w:rsid w:val="00546EA0"/>
    <w:rsid w:val="00552E4D"/>
    <w:rsid w:val="005611D8"/>
    <w:rsid w:val="00564DE3"/>
    <w:rsid w:val="00574443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C60A8"/>
    <w:rsid w:val="005E2A5D"/>
    <w:rsid w:val="005F51C6"/>
    <w:rsid w:val="005F5C60"/>
    <w:rsid w:val="00604080"/>
    <w:rsid w:val="006049FD"/>
    <w:rsid w:val="00607F83"/>
    <w:rsid w:val="006122B9"/>
    <w:rsid w:val="006134B3"/>
    <w:rsid w:val="00613614"/>
    <w:rsid w:val="00624231"/>
    <w:rsid w:val="006313B3"/>
    <w:rsid w:val="0064094F"/>
    <w:rsid w:val="00646A8F"/>
    <w:rsid w:val="00651E63"/>
    <w:rsid w:val="006634C8"/>
    <w:rsid w:val="006679A8"/>
    <w:rsid w:val="006743F1"/>
    <w:rsid w:val="00675483"/>
    <w:rsid w:val="0067598B"/>
    <w:rsid w:val="00677747"/>
    <w:rsid w:val="006777ED"/>
    <w:rsid w:val="00677935"/>
    <w:rsid w:val="00680EF5"/>
    <w:rsid w:val="006824F6"/>
    <w:rsid w:val="006840FF"/>
    <w:rsid w:val="00684BFE"/>
    <w:rsid w:val="006939DF"/>
    <w:rsid w:val="00693CF2"/>
    <w:rsid w:val="00694999"/>
    <w:rsid w:val="00695F15"/>
    <w:rsid w:val="006A287B"/>
    <w:rsid w:val="006B3726"/>
    <w:rsid w:val="006B5F5A"/>
    <w:rsid w:val="006B6F09"/>
    <w:rsid w:val="006B7351"/>
    <w:rsid w:val="006C2263"/>
    <w:rsid w:val="006C31D4"/>
    <w:rsid w:val="006C418C"/>
    <w:rsid w:val="006D17FE"/>
    <w:rsid w:val="006E3A81"/>
    <w:rsid w:val="006F0622"/>
    <w:rsid w:val="006F4C9A"/>
    <w:rsid w:val="0070362C"/>
    <w:rsid w:val="00714F51"/>
    <w:rsid w:val="007209CD"/>
    <w:rsid w:val="00724564"/>
    <w:rsid w:val="007323A5"/>
    <w:rsid w:val="0073294F"/>
    <w:rsid w:val="0073531B"/>
    <w:rsid w:val="00741162"/>
    <w:rsid w:val="00745879"/>
    <w:rsid w:val="00746887"/>
    <w:rsid w:val="00746AB8"/>
    <w:rsid w:val="007503C3"/>
    <w:rsid w:val="00755DCC"/>
    <w:rsid w:val="00760A66"/>
    <w:rsid w:val="00766695"/>
    <w:rsid w:val="00773B57"/>
    <w:rsid w:val="0077511E"/>
    <w:rsid w:val="00781EF0"/>
    <w:rsid w:val="00797BFB"/>
    <w:rsid w:val="007A319D"/>
    <w:rsid w:val="007A3B14"/>
    <w:rsid w:val="007A4AE4"/>
    <w:rsid w:val="007B61D6"/>
    <w:rsid w:val="007C49CC"/>
    <w:rsid w:val="007C65AA"/>
    <w:rsid w:val="007D353B"/>
    <w:rsid w:val="007D3B1F"/>
    <w:rsid w:val="007E074C"/>
    <w:rsid w:val="007E3F70"/>
    <w:rsid w:val="007E6DBA"/>
    <w:rsid w:val="007F543A"/>
    <w:rsid w:val="007F6E4F"/>
    <w:rsid w:val="0080297A"/>
    <w:rsid w:val="00803843"/>
    <w:rsid w:val="00811D9F"/>
    <w:rsid w:val="0081257B"/>
    <w:rsid w:val="00816C64"/>
    <w:rsid w:val="00823A87"/>
    <w:rsid w:val="00826683"/>
    <w:rsid w:val="00827275"/>
    <w:rsid w:val="00827740"/>
    <w:rsid w:val="00830195"/>
    <w:rsid w:val="00830665"/>
    <w:rsid w:val="008356A4"/>
    <w:rsid w:val="00836105"/>
    <w:rsid w:val="008403B6"/>
    <w:rsid w:val="00844E87"/>
    <w:rsid w:val="0085090C"/>
    <w:rsid w:val="008511E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62FB"/>
    <w:rsid w:val="00897841"/>
    <w:rsid w:val="008A0FFE"/>
    <w:rsid w:val="008A5057"/>
    <w:rsid w:val="008A5FF8"/>
    <w:rsid w:val="008B1839"/>
    <w:rsid w:val="008B1937"/>
    <w:rsid w:val="008B2527"/>
    <w:rsid w:val="008B2BFF"/>
    <w:rsid w:val="008B4872"/>
    <w:rsid w:val="008B4FAA"/>
    <w:rsid w:val="008B5EAB"/>
    <w:rsid w:val="008B62D7"/>
    <w:rsid w:val="008C1E26"/>
    <w:rsid w:val="008C4F08"/>
    <w:rsid w:val="008D5D46"/>
    <w:rsid w:val="008E07AF"/>
    <w:rsid w:val="008F042C"/>
    <w:rsid w:val="008F569A"/>
    <w:rsid w:val="008F5CE6"/>
    <w:rsid w:val="00900E17"/>
    <w:rsid w:val="00901116"/>
    <w:rsid w:val="009036D0"/>
    <w:rsid w:val="00906024"/>
    <w:rsid w:val="00906FBF"/>
    <w:rsid w:val="0091609A"/>
    <w:rsid w:val="00920388"/>
    <w:rsid w:val="00921CC9"/>
    <w:rsid w:val="00925966"/>
    <w:rsid w:val="00932963"/>
    <w:rsid w:val="009332FF"/>
    <w:rsid w:val="009403CF"/>
    <w:rsid w:val="00942B07"/>
    <w:rsid w:val="00947760"/>
    <w:rsid w:val="009536F4"/>
    <w:rsid w:val="009573AF"/>
    <w:rsid w:val="00962575"/>
    <w:rsid w:val="00962F02"/>
    <w:rsid w:val="009655C2"/>
    <w:rsid w:val="00966C53"/>
    <w:rsid w:val="0097353A"/>
    <w:rsid w:val="00977DF3"/>
    <w:rsid w:val="00990A34"/>
    <w:rsid w:val="00993388"/>
    <w:rsid w:val="0099372A"/>
    <w:rsid w:val="009A56A6"/>
    <w:rsid w:val="009B5ABB"/>
    <w:rsid w:val="009C582D"/>
    <w:rsid w:val="009C5839"/>
    <w:rsid w:val="009D1369"/>
    <w:rsid w:val="009D37E0"/>
    <w:rsid w:val="009D5949"/>
    <w:rsid w:val="009E1C09"/>
    <w:rsid w:val="009E2523"/>
    <w:rsid w:val="009E263F"/>
    <w:rsid w:val="009F401D"/>
    <w:rsid w:val="00A002E3"/>
    <w:rsid w:val="00A03444"/>
    <w:rsid w:val="00A10D05"/>
    <w:rsid w:val="00A12221"/>
    <w:rsid w:val="00A15189"/>
    <w:rsid w:val="00A162B0"/>
    <w:rsid w:val="00A166BC"/>
    <w:rsid w:val="00A17200"/>
    <w:rsid w:val="00A26DB5"/>
    <w:rsid w:val="00A30FA4"/>
    <w:rsid w:val="00A3125A"/>
    <w:rsid w:val="00A40AED"/>
    <w:rsid w:val="00A42EAE"/>
    <w:rsid w:val="00A44862"/>
    <w:rsid w:val="00A4668A"/>
    <w:rsid w:val="00A55019"/>
    <w:rsid w:val="00A5685F"/>
    <w:rsid w:val="00A633DC"/>
    <w:rsid w:val="00A64749"/>
    <w:rsid w:val="00A65B4C"/>
    <w:rsid w:val="00A67717"/>
    <w:rsid w:val="00A67790"/>
    <w:rsid w:val="00A7099A"/>
    <w:rsid w:val="00A736EF"/>
    <w:rsid w:val="00A82ED6"/>
    <w:rsid w:val="00A94EB0"/>
    <w:rsid w:val="00AA51CB"/>
    <w:rsid w:val="00AB3CC3"/>
    <w:rsid w:val="00AC1D40"/>
    <w:rsid w:val="00AD0A3E"/>
    <w:rsid w:val="00AD431E"/>
    <w:rsid w:val="00AD4873"/>
    <w:rsid w:val="00AD66A3"/>
    <w:rsid w:val="00AD7CFB"/>
    <w:rsid w:val="00AD7E78"/>
    <w:rsid w:val="00AF4346"/>
    <w:rsid w:val="00B0108D"/>
    <w:rsid w:val="00B0150A"/>
    <w:rsid w:val="00B14060"/>
    <w:rsid w:val="00B14074"/>
    <w:rsid w:val="00B147EC"/>
    <w:rsid w:val="00B14A12"/>
    <w:rsid w:val="00B20A06"/>
    <w:rsid w:val="00B20D95"/>
    <w:rsid w:val="00B2488E"/>
    <w:rsid w:val="00B2595E"/>
    <w:rsid w:val="00B32FA0"/>
    <w:rsid w:val="00B33757"/>
    <w:rsid w:val="00B356CA"/>
    <w:rsid w:val="00B37370"/>
    <w:rsid w:val="00B37E40"/>
    <w:rsid w:val="00B37F01"/>
    <w:rsid w:val="00B41BCD"/>
    <w:rsid w:val="00B425B8"/>
    <w:rsid w:val="00B425FF"/>
    <w:rsid w:val="00B47612"/>
    <w:rsid w:val="00B556EE"/>
    <w:rsid w:val="00B620CE"/>
    <w:rsid w:val="00B6468C"/>
    <w:rsid w:val="00B64E20"/>
    <w:rsid w:val="00B70B92"/>
    <w:rsid w:val="00B70E8A"/>
    <w:rsid w:val="00B76DDF"/>
    <w:rsid w:val="00B778F7"/>
    <w:rsid w:val="00B82F39"/>
    <w:rsid w:val="00B84A43"/>
    <w:rsid w:val="00B85D6D"/>
    <w:rsid w:val="00B94C72"/>
    <w:rsid w:val="00B962CB"/>
    <w:rsid w:val="00BA4C28"/>
    <w:rsid w:val="00BA716A"/>
    <w:rsid w:val="00BB30A6"/>
    <w:rsid w:val="00BB49BD"/>
    <w:rsid w:val="00BB6A5C"/>
    <w:rsid w:val="00BB7F7C"/>
    <w:rsid w:val="00BC0246"/>
    <w:rsid w:val="00BC08FE"/>
    <w:rsid w:val="00BC7D17"/>
    <w:rsid w:val="00BD018B"/>
    <w:rsid w:val="00BE3125"/>
    <w:rsid w:val="00BE4A73"/>
    <w:rsid w:val="00BE587C"/>
    <w:rsid w:val="00BF2635"/>
    <w:rsid w:val="00BF4544"/>
    <w:rsid w:val="00BF4DF3"/>
    <w:rsid w:val="00BF75CB"/>
    <w:rsid w:val="00C01198"/>
    <w:rsid w:val="00C023FB"/>
    <w:rsid w:val="00C02E03"/>
    <w:rsid w:val="00C0339F"/>
    <w:rsid w:val="00C27768"/>
    <w:rsid w:val="00C3029F"/>
    <w:rsid w:val="00C31779"/>
    <w:rsid w:val="00C404F4"/>
    <w:rsid w:val="00C415AC"/>
    <w:rsid w:val="00C46EFC"/>
    <w:rsid w:val="00C52F99"/>
    <w:rsid w:val="00C53632"/>
    <w:rsid w:val="00C53F72"/>
    <w:rsid w:val="00C7555F"/>
    <w:rsid w:val="00C77C39"/>
    <w:rsid w:val="00C827BE"/>
    <w:rsid w:val="00C82A57"/>
    <w:rsid w:val="00C86FDC"/>
    <w:rsid w:val="00C97197"/>
    <w:rsid w:val="00CA1B18"/>
    <w:rsid w:val="00CA30E9"/>
    <w:rsid w:val="00CA54B4"/>
    <w:rsid w:val="00CA64AE"/>
    <w:rsid w:val="00CB3198"/>
    <w:rsid w:val="00CB381F"/>
    <w:rsid w:val="00CC01C5"/>
    <w:rsid w:val="00CD0F9A"/>
    <w:rsid w:val="00CD213B"/>
    <w:rsid w:val="00CD4206"/>
    <w:rsid w:val="00CD4B93"/>
    <w:rsid w:val="00CD5577"/>
    <w:rsid w:val="00CD6581"/>
    <w:rsid w:val="00CD7060"/>
    <w:rsid w:val="00CF04AC"/>
    <w:rsid w:val="00CF0543"/>
    <w:rsid w:val="00CF11E9"/>
    <w:rsid w:val="00CF2836"/>
    <w:rsid w:val="00CF3CE1"/>
    <w:rsid w:val="00CF6582"/>
    <w:rsid w:val="00D04540"/>
    <w:rsid w:val="00D076E0"/>
    <w:rsid w:val="00D141B5"/>
    <w:rsid w:val="00D27924"/>
    <w:rsid w:val="00D30B9C"/>
    <w:rsid w:val="00D31E93"/>
    <w:rsid w:val="00D413AD"/>
    <w:rsid w:val="00D4375C"/>
    <w:rsid w:val="00D4588A"/>
    <w:rsid w:val="00D514DC"/>
    <w:rsid w:val="00D55AC8"/>
    <w:rsid w:val="00D62893"/>
    <w:rsid w:val="00D6681B"/>
    <w:rsid w:val="00D703C2"/>
    <w:rsid w:val="00D721BC"/>
    <w:rsid w:val="00D74462"/>
    <w:rsid w:val="00D76AC0"/>
    <w:rsid w:val="00D776C2"/>
    <w:rsid w:val="00D84381"/>
    <w:rsid w:val="00D861D6"/>
    <w:rsid w:val="00DA434A"/>
    <w:rsid w:val="00DA49E1"/>
    <w:rsid w:val="00DA7FD6"/>
    <w:rsid w:val="00DB0F23"/>
    <w:rsid w:val="00DB70EF"/>
    <w:rsid w:val="00DC7238"/>
    <w:rsid w:val="00DD0DEE"/>
    <w:rsid w:val="00DD0F58"/>
    <w:rsid w:val="00DD4690"/>
    <w:rsid w:val="00DD469A"/>
    <w:rsid w:val="00DE0C30"/>
    <w:rsid w:val="00DE5453"/>
    <w:rsid w:val="00DE7044"/>
    <w:rsid w:val="00DE7EFD"/>
    <w:rsid w:val="00DF100A"/>
    <w:rsid w:val="00DF4B1C"/>
    <w:rsid w:val="00DF4E88"/>
    <w:rsid w:val="00DF7A04"/>
    <w:rsid w:val="00E00AF3"/>
    <w:rsid w:val="00E03AF1"/>
    <w:rsid w:val="00E03E46"/>
    <w:rsid w:val="00E072EE"/>
    <w:rsid w:val="00E16546"/>
    <w:rsid w:val="00E200AA"/>
    <w:rsid w:val="00E21CFE"/>
    <w:rsid w:val="00E22580"/>
    <w:rsid w:val="00E33C08"/>
    <w:rsid w:val="00E403A2"/>
    <w:rsid w:val="00E45A91"/>
    <w:rsid w:val="00E5042C"/>
    <w:rsid w:val="00E541DB"/>
    <w:rsid w:val="00E573FD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B1352"/>
    <w:rsid w:val="00EC6133"/>
    <w:rsid w:val="00EC757D"/>
    <w:rsid w:val="00ED054E"/>
    <w:rsid w:val="00EE303D"/>
    <w:rsid w:val="00EE6F97"/>
    <w:rsid w:val="00EF7CDF"/>
    <w:rsid w:val="00EF7F58"/>
    <w:rsid w:val="00F01F32"/>
    <w:rsid w:val="00F02164"/>
    <w:rsid w:val="00F02B26"/>
    <w:rsid w:val="00F052D9"/>
    <w:rsid w:val="00F233E9"/>
    <w:rsid w:val="00F30614"/>
    <w:rsid w:val="00F31CDC"/>
    <w:rsid w:val="00F35526"/>
    <w:rsid w:val="00F4514F"/>
    <w:rsid w:val="00F479FD"/>
    <w:rsid w:val="00F57C7F"/>
    <w:rsid w:val="00F67275"/>
    <w:rsid w:val="00F704D0"/>
    <w:rsid w:val="00F754DA"/>
    <w:rsid w:val="00F8060E"/>
    <w:rsid w:val="00F8424F"/>
    <w:rsid w:val="00F85267"/>
    <w:rsid w:val="00FA66EF"/>
    <w:rsid w:val="00FA7101"/>
    <w:rsid w:val="00FB3CEF"/>
    <w:rsid w:val="00FB630B"/>
    <w:rsid w:val="00FC0335"/>
    <w:rsid w:val="00FD0F8D"/>
    <w:rsid w:val="00FD4486"/>
    <w:rsid w:val="00FD6034"/>
    <w:rsid w:val="00FD636F"/>
    <w:rsid w:val="00FD7617"/>
    <w:rsid w:val="00FD78A4"/>
    <w:rsid w:val="00FE3E5F"/>
    <w:rsid w:val="00FE5CFA"/>
    <w:rsid w:val="00FF199C"/>
    <w:rsid w:val="00FF1EB2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518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4</Pages>
  <Words>1027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63</cp:revision>
  <cp:lastPrinted>2013-11-08T17:49:00Z</cp:lastPrinted>
  <dcterms:created xsi:type="dcterms:W3CDTF">2013-04-04T20:53:00Z</dcterms:created>
  <dcterms:modified xsi:type="dcterms:W3CDTF">2015-05-28T16:19:00Z</dcterms:modified>
</cp:coreProperties>
</file>